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932CE">
      <w:pPr>
        <w:widowControl w:val="0"/>
        <w:spacing w:after="0" w:line="360" w:lineRule="auto"/>
        <w:ind w:firstLine="0"/>
        <w:jc w:val="center"/>
        <w:outlineLvl w:val="9"/>
        <w:rPr>
          <w:rFonts w:hint="eastAsia" w:ascii="宋体" w:hAnsi="宋体" w:eastAsia="宋体" w:cs="宋体"/>
          <w:b/>
          <w:bCs/>
          <w:color w:val="auto"/>
          <w:kern w:val="2"/>
          <w:sz w:val="52"/>
          <w:szCs w:val="52"/>
          <w:highlight w:val="none"/>
          <w:lang w:val="en-US" w:eastAsia="zh-CN" w:bidi="ar-SA"/>
        </w:rPr>
      </w:pPr>
    </w:p>
    <w:p w14:paraId="7C3211D5">
      <w:pPr>
        <w:widowControl w:val="0"/>
        <w:spacing w:after="0" w:line="360" w:lineRule="auto"/>
        <w:ind w:firstLine="0"/>
        <w:jc w:val="center"/>
        <w:outlineLvl w:val="9"/>
        <w:rPr>
          <w:rFonts w:hint="eastAsia" w:ascii="方正小标宋简体" w:hAnsi="方正小标宋简体" w:eastAsia="方正小标宋简体" w:cs="方正小标宋简体"/>
          <w:color w:val="auto"/>
          <w:kern w:val="2"/>
          <w:sz w:val="48"/>
          <w:szCs w:val="48"/>
          <w:highlight w:val="none"/>
          <w:lang w:val="en-US" w:eastAsia="zh-CN" w:bidi="ar-SA"/>
        </w:rPr>
      </w:pPr>
      <w:bookmarkStart w:id="0" w:name="_Toc22191"/>
      <w:r>
        <w:rPr>
          <w:rFonts w:hint="eastAsia" w:ascii="方正小标宋简体" w:hAnsi="方正小标宋简体" w:eastAsia="方正小标宋简体" w:cs="方正小标宋简体"/>
          <w:b/>
          <w:bCs/>
          <w:color w:val="auto"/>
          <w:kern w:val="2"/>
          <w:sz w:val="72"/>
          <w:szCs w:val="72"/>
          <w:highlight w:val="none"/>
          <w:lang w:val="en-US" w:eastAsia="zh-CN" w:bidi="ar-SA"/>
        </w:rPr>
        <w:t>中层管理能力提升培训项目</w:t>
      </w:r>
      <w:bookmarkEnd w:id="0"/>
    </w:p>
    <w:p w14:paraId="6B937C4A">
      <w:pPr>
        <w:widowControl w:val="0"/>
        <w:spacing w:after="0" w:line="360" w:lineRule="auto"/>
        <w:ind w:firstLine="0"/>
        <w:jc w:val="center"/>
        <w:outlineLvl w:val="9"/>
        <w:rPr>
          <w:rFonts w:hint="eastAsia" w:ascii="宋体" w:hAnsi="宋体" w:eastAsia="宋体" w:cs="宋体"/>
          <w:color w:val="auto"/>
          <w:kern w:val="2"/>
          <w:sz w:val="40"/>
          <w:szCs w:val="40"/>
          <w:highlight w:val="none"/>
          <w:lang w:val="en-US" w:eastAsia="zh-CN" w:bidi="ar-SA"/>
        </w:rPr>
      </w:pPr>
    </w:p>
    <w:p w14:paraId="2C222B44">
      <w:pPr>
        <w:widowControl w:val="0"/>
        <w:spacing w:after="0" w:line="360" w:lineRule="auto"/>
        <w:ind w:firstLine="0"/>
        <w:jc w:val="center"/>
        <w:outlineLvl w:val="9"/>
        <w:rPr>
          <w:rFonts w:hint="eastAsia" w:ascii="宋体" w:hAnsi="宋体" w:eastAsia="宋体" w:cs="宋体"/>
          <w:color w:val="auto"/>
          <w:kern w:val="2"/>
          <w:sz w:val="40"/>
          <w:szCs w:val="40"/>
          <w:highlight w:val="none"/>
          <w:lang w:val="en-US" w:eastAsia="zh-CN" w:bidi="ar-SA"/>
        </w:rPr>
      </w:pPr>
    </w:p>
    <w:p w14:paraId="2584CAF9">
      <w:pPr>
        <w:keepNext w:val="0"/>
        <w:keepLines w:val="0"/>
        <w:pageBreakBefore w:val="0"/>
        <w:widowControl w:val="0"/>
        <w:kinsoku/>
        <w:wordWrap/>
        <w:overflowPunct/>
        <w:topLinePunct w:val="0"/>
        <w:autoSpaceDE/>
        <w:autoSpaceDN/>
        <w:bidi w:val="0"/>
        <w:adjustRightInd/>
        <w:snapToGrid/>
        <w:spacing w:after="0" w:line="360" w:lineRule="auto"/>
        <w:ind w:firstLine="0"/>
        <w:jc w:val="center"/>
        <w:textAlignment w:val="auto"/>
        <w:outlineLvl w:val="9"/>
        <w:rPr>
          <w:rFonts w:hint="eastAsia" w:ascii="仿宋_GB2312" w:hAnsi="仿宋_GB2312" w:eastAsia="仿宋_GB2312" w:cs="仿宋_GB2312"/>
          <w:b/>
          <w:bCs/>
          <w:color w:val="auto"/>
          <w:kern w:val="2"/>
          <w:sz w:val="52"/>
          <w:szCs w:val="52"/>
          <w:highlight w:val="none"/>
          <w:lang w:val="en-US" w:eastAsia="zh-CN" w:bidi="ar-SA"/>
        </w:rPr>
      </w:pPr>
      <w:r>
        <w:rPr>
          <w:rFonts w:hint="eastAsia" w:ascii="仿宋_GB2312" w:hAnsi="仿宋_GB2312" w:eastAsia="仿宋_GB2312" w:cs="仿宋_GB2312"/>
          <w:b/>
          <w:bCs/>
          <w:color w:val="auto"/>
          <w:kern w:val="2"/>
          <w:sz w:val="52"/>
          <w:szCs w:val="52"/>
          <w:highlight w:val="none"/>
          <w:lang w:val="en-US" w:eastAsia="zh-CN" w:bidi="ar-SA"/>
        </w:rPr>
        <w:t>采购文件</w:t>
      </w:r>
    </w:p>
    <w:p w14:paraId="2C6B6C71">
      <w:pPr>
        <w:widowControl w:val="0"/>
        <w:spacing w:after="0" w:line="360" w:lineRule="auto"/>
        <w:ind w:firstLine="0"/>
        <w:jc w:val="left"/>
        <w:rPr>
          <w:rFonts w:hint="eastAsia" w:ascii="宋体" w:hAnsi="宋体" w:eastAsia="宋体" w:cs="宋体"/>
          <w:b/>
          <w:bCs/>
          <w:color w:val="auto"/>
          <w:kern w:val="2"/>
          <w:sz w:val="30"/>
          <w:szCs w:val="30"/>
          <w:highlight w:val="none"/>
          <w:lang w:val="en-US" w:eastAsia="zh-CN" w:bidi="ar-SA"/>
        </w:rPr>
      </w:pPr>
    </w:p>
    <w:p w14:paraId="71E7CC6E">
      <w:pPr>
        <w:widowControl w:val="0"/>
        <w:spacing w:after="0" w:line="360" w:lineRule="auto"/>
        <w:ind w:firstLine="1200" w:firstLineChars="400"/>
        <w:jc w:val="left"/>
        <w:rPr>
          <w:rFonts w:hint="eastAsia" w:ascii="宋体" w:hAnsi="宋体" w:eastAsia="宋体" w:cs="宋体"/>
          <w:color w:val="auto"/>
          <w:kern w:val="2"/>
          <w:sz w:val="30"/>
          <w:szCs w:val="30"/>
          <w:highlight w:val="none"/>
          <w:lang w:val="en-US" w:eastAsia="zh-CN" w:bidi="ar-SA"/>
        </w:rPr>
      </w:pPr>
    </w:p>
    <w:p w14:paraId="191ED505">
      <w:pPr>
        <w:widowControl w:val="0"/>
        <w:spacing w:after="0" w:line="360" w:lineRule="auto"/>
        <w:ind w:firstLine="1200" w:firstLineChars="400"/>
        <w:jc w:val="left"/>
        <w:rPr>
          <w:rFonts w:hint="eastAsia" w:ascii="宋体" w:hAnsi="宋体" w:eastAsia="宋体" w:cs="宋体"/>
          <w:color w:val="auto"/>
          <w:kern w:val="2"/>
          <w:sz w:val="30"/>
          <w:szCs w:val="30"/>
          <w:highlight w:val="none"/>
          <w:lang w:val="en-US" w:eastAsia="zh-CN" w:bidi="ar-SA"/>
        </w:rPr>
      </w:pPr>
    </w:p>
    <w:p w14:paraId="15472B7B">
      <w:pPr>
        <w:widowControl w:val="0"/>
        <w:spacing w:after="0" w:line="360" w:lineRule="auto"/>
        <w:ind w:left="0" w:leftChars="0" w:firstLine="0" w:firstLineChars="0"/>
        <w:jc w:val="left"/>
        <w:rPr>
          <w:rFonts w:hint="eastAsia" w:ascii="宋体" w:hAnsi="宋体" w:eastAsia="宋体" w:cs="宋体"/>
          <w:color w:val="auto"/>
          <w:kern w:val="2"/>
          <w:sz w:val="30"/>
          <w:szCs w:val="30"/>
          <w:highlight w:val="none"/>
          <w:lang w:val="en-US" w:eastAsia="zh-CN" w:bidi="ar-SA"/>
        </w:rPr>
      </w:pPr>
    </w:p>
    <w:p w14:paraId="10D8BC57">
      <w:pPr>
        <w:widowControl w:val="0"/>
        <w:spacing w:after="0" w:line="700" w:lineRule="exact"/>
        <w:ind w:left="0" w:leftChars="0" w:firstLine="0" w:firstLineChars="0"/>
        <w:jc w:val="left"/>
        <w:rPr>
          <w:rFonts w:hint="eastAsia" w:ascii="仿宋_GB2312" w:hAnsi="仿宋_GB2312" w:eastAsia="仿宋_GB2312" w:cs="仿宋_GB2312"/>
          <w:b w:val="0"/>
          <w:bCs w:val="0"/>
          <w:color w:val="000000"/>
          <w:kern w:val="2"/>
          <w:sz w:val="32"/>
          <w:szCs w:val="32"/>
          <w:u w:val="single"/>
          <w:lang w:val="en-US" w:eastAsia="zh-CN" w:bidi="ar-SA"/>
        </w:rPr>
      </w:pPr>
      <w:r>
        <w:rPr>
          <w:rFonts w:hint="eastAsia" w:ascii="仿宋_GB2312" w:hAnsi="仿宋_GB2312" w:eastAsia="仿宋_GB2312" w:cs="仿宋_GB2312"/>
          <w:b/>
          <w:bCs/>
          <w:color w:val="000000"/>
          <w:spacing w:val="320"/>
          <w:w w:val="100"/>
          <w:kern w:val="0"/>
          <w:sz w:val="32"/>
          <w:szCs w:val="32"/>
          <w:fitText w:val="2240" w:id="1124677572"/>
          <w:lang w:val="en-US" w:eastAsia="zh-CN" w:bidi="ar-SA"/>
        </w:rPr>
        <w:t>采购</w:t>
      </w:r>
      <w:r>
        <w:rPr>
          <w:rFonts w:hint="eastAsia" w:ascii="仿宋_GB2312" w:hAnsi="仿宋_GB2312" w:eastAsia="仿宋_GB2312" w:cs="仿宋_GB2312"/>
          <w:b/>
          <w:bCs/>
          <w:color w:val="000000"/>
          <w:spacing w:val="0"/>
          <w:w w:val="100"/>
          <w:kern w:val="0"/>
          <w:sz w:val="32"/>
          <w:szCs w:val="32"/>
          <w:fitText w:val="2240" w:id="1124677572"/>
          <w:lang w:val="en-US" w:eastAsia="zh-CN" w:bidi="ar-SA"/>
        </w:rPr>
        <w:t>人</w:t>
      </w:r>
      <w:r>
        <w:rPr>
          <w:rFonts w:hint="eastAsia" w:ascii="仿宋_GB2312" w:hAnsi="仿宋_GB2312" w:eastAsia="仿宋_GB2312" w:cs="仿宋_GB2312"/>
          <w:b/>
          <w:bCs/>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贵阳市人才发展集团人力资源有限公司</w:t>
      </w:r>
    </w:p>
    <w:p w14:paraId="299F1F67">
      <w:pPr>
        <w:widowControl w:val="0"/>
        <w:spacing w:after="0" w:line="700" w:lineRule="exact"/>
        <w:ind w:left="0" w:leftChars="0" w:firstLine="0" w:firstLineChars="0"/>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bCs/>
          <w:color w:val="000000"/>
          <w:spacing w:val="160"/>
          <w:w w:val="100"/>
          <w:kern w:val="0"/>
          <w:sz w:val="32"/>
          <w:szCs w:val="32"/>
          <w:fitText w:val="2240" w:id="1956142138"/>
          <w:lang w:val="en-US" w:eastAsia="zh-CN" w:bidi="ar-SA"/>
        </w:rPr>
        <w:t>详细地</w:t>
      </w:r>
      <w:r>
        <w:rPr>
          <w:rFonts w:hint="eastAsia" w:ascii="仿宋_GB2312" w:hAnsi="仿宋_GB2312" w:eastAsia="仿宋_GB2312" w:cs="仿宋_GB2312"/>
          <w:b/>
          <w:bCs/>
          <w:color w:val="000000"/>
          <w:spacing w:val="0"/>
          <w:w w:val="100"/>
          <w:kern w:val="0"/>
          <w:sz w:val="32"/>
          <w:szCs w:val="32"/>
          <w:fitText w:val="2240" w:id="1956142138"/>
          <w:lang w:val="en-US" w:eastAsia="zh-CN" w:bidi="ar-SA"/>
        </w:rPr>
        <w:t>址</w:t>
      </w:r>
      <w:r>
        <w:rPr>
          <w:rFonts w:hint="eastAsia" w:ascii="仿宋_GB2312" w:hAnsi="仿宋_GB2312" w:eastAsia="仿宋_GB2312" w:cs="仿宋_GB2312"/>
          <w:b/>
          <w:bCs/>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贵州省贵阳市观山湖区凯里路235号贵阳市人力资源社会保障公共服务中心</w:t>
      </w:r>
    </w:p>
    <w:p w14:paraId="51A507C5">
      <w:pPr>
        <w:widowControl w:val="0"/>
        <w:spacing w:after="0" w:line="700" w:lineRule="exact"/>
        <w:ind w:left="0" w:leftChars="0" w:firstLine="0" w:firstLineChars="0"/>
        <w:jc w:val="left"/>
        <w:rPr>
          <w:rFonts w:hint="default"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spacing w:val="320"/>
          <w:kern w:val="0"/>
          <w:sz w:val="32"/>
          <w:szCs w:val="32"/>
          <w:highlight w:val="none"/>
          <w:fitText w:val="2240" w:id="407240930"/>
          <w:lang w:val="en-US" w:eastAsia="zh-CN" w:bidi="ar-SA"/>
        </w:rPr>
        <w:t>联系</w:t>
      </w:r>
      <w:r>
        <w:rPr>
          <w:rFonts w:hint="eastAsia" w:ascii="仿宋_GB2312" w:hAnsi="仿宋_GB2312" w:eastAsia="仿宋_GB2312" w:cs="仿宋_GB2312"/>
          <w:b/>
          <w:bCs/>
          <w:color w:val="000000"/>
          <w:spacing w:val="0"/>
          <w:kern w:val="0"/>
          <w:sz w:val="32"/>
          <w:szCs w:val="32"/>
          <w:highlight w:val="none"/>
          <w:fitText w:val="2240" w:id="407240930"/>
          <w:lang w:val="en-US" w:eastAsia="zh-CN" w:bidi="ar-SA"/>
        </w:rPr>
        <w:t>人</w:t>
      </w:r>
      <w:r>
        <w:rPr>
          <w:rFonts w:hint="eastAsia" w:ascii="仿宋_GB2312" w:hAnsi="仿宋_GB2312" w:eastAsia="仿宋_GB2312" w:cs="仿宋_GB2312"/>
          <w:b/>
          <w:bCs/>
          <w:color w:val="00000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highlight w:val="none"/>
          <w:lang w:val="en-US" w:eastAsia="zh-CN" w:bidi="ar-SA"/>
        </w:rPr>
        <w:t>瞿光琴</w:t>
      </w:r>
    </w:p>
    <w:p w14:paraId="6730717D">
      <w:pPr>
        <w:widowControl w:val="0"/>
        <w:spacing w:after="0" w:line="700" w:lineRule="exact"/>
        <w:ind w:left="0" w:leftChars="0" w:firstLine="0" w:firstLineChars="0"/>
        <w:jc w:val="left"/>
        <w:rPr>
          <w:rFonts w:hint="default"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spacing w:val="800"/>
          <w:kern w:val="0"/>
          <w:sz w:val="32"/>
          <w:szCs w:val="32"/>
          <w:highlight w:val="none"/>
          <w:fitText w:val="2240" w:id="386279426"/>
          <w:lang w:val="en-US" w:eastAsia="zh-CN" w:bidi="ar-SA"/>
        </w:rPr>
        <w:t>电</w:t>
      </w:r>
      <w:r>
        <w:rPr>
          <w:rFonts w:hint="eastAsia" w:ascii="仿宋_GB2312" w:hAnsi="仿宋_GB2312" w:eastAsia="仿宋_GB2312" w:cs="仿宋_GB2312"/>
          <w:b/>
          <w:bCs/>
          <w:color w:val="000000"/>
          <w:spacing w:val="0"/>
          <w:kern w:val="0"/>
          <w:sz w:val="32"/>
          <w:szCs w:val="32"/>
          <w:highlight w:val="none"/>
          <w:fitText w:val="2240" w:id="386279426"/>
          <w:lang w:val="en-US" w:eastAsia="zh-CN" w:bidi="ar-SA"/>
        </w:rPr>
        <w:t>话</w:t>
      </w:r>
      <w:r>
        <w:rPr>
          <w:rFonts w:hint="eastAsia" w:ascii="仿宋_GB2312" w:hAnsi="仿宋_GB2312" w:eastAsia="仿宋_GB2312" w:cs="仿宋_GB2312"/>
          <w:b/>
          <w:bCs/>
          <w:color w:val="000000"/>
          <w:kern w:val="2"/>
          <w:sz w:val="32"/>
          <w:szCs w:val="32"/>
          <w:highlight w:val="none"/>
          <w:lang w:val="en-US" w:eastAsia="zh-CN" w:bidi="ar-SA"/>
        </w:rPr>
        <w:t>：</w:t>
      </w:r>
      <w:r>
        <w:rPr>
          <w:rFonts w:hint="eastAsia" w:ascii="仿宋_GB2312" w:hAnsi="仿宋_GB2312" w:eastAsia="仿宋_GB2312" w:cs="仿宋_GB2312"/>
          <w:b w:val="0"/>
          <w:bCs w:val="0"/>
          <w:color w:val="000000"/>
          <w:kern w:val="2"/>
          <w:sz w:val="32"/>
          <w:szCs w:val="32"/>
          <w:highlight w:val="none"/>
          <w:lang w:val="en-US" w:eastAsia="zh-CN" w:bidi="ar-SA"/>
        </w:rPr>
        <w:t>15934690135</w:t>
      </w:r>
    </w:p>
    <w:p w14:paraId="5A48CE5F">
      <w:pPr>
        <w:widowControl w:val="0"/>
        <w:spacing w:after="0" w:line="700" w:lineRule="exact"/>
        <w:ind w:left="10" w:leftChars="0" w:firstLine="384" w:firstLineChars="120"/>
        <w:jc w:val="both"/>
        <w:rPr>
          <w:rFonts w:ascii="宋体" w:hAnsi="宋体" w:eastAsia="宋体" w:cs="宋体"/>
          <w:b w:val="0"/>
          <w:bCs w:val="0"/>
          <w:color w:val="000000"/>
          <w:kern w:val="2"/>
          <w:sz w:val="32"/>
          <w:szCs w:val="32"/>
          <w:highlight w:val="none"/>
          <w:lang w:val="en-US" w:eastAsia="zh-CN" w:bidi="ar-SA"/>
        </w:rPr>
      </w:pPr>
    </w:p>
    <w:p w14:paraId="64DF38BA">
      <w:pPr>
        <w:widowControl/>
        <w:spacing w:after="0" w:line="700" w:lineRule="exact"/>
        <w:ind w:left="18" w:hanging="18" w:hangingChars="4"/>
        <w:jc w:val="center"/>
        <w:outlineLvl w:val="9"/>
        <w:rPr>
          <w:rFonts w:hint="eastAsia" w:ascii="仿宋_GB2312" w:hAnsi="仿宋_GB2312" w:eastAsia="仿宋_GB2312" w:cs="仿宋_GB2312"/>
          <w:b/>
          <w:bCs/>
          <w:kern w:val="2"/>
          <w:sz w:val="32"/>
          <w:szCs w:val="32"/>
          <w:lang w:val="en-US" w:eastAsia="zh-CN" w:bidi="ar-SA"/>
        </w:rPr>
      </w:pPr>
      <w:bookmarkStart w:id="1" w:name="_Toc31790"/>
      <w:r>
        <w:rPr>
          <w:rFonts w:hint="eastAsia" w:ascii="仿宋_GB2312" w:hAnsi="仿宋_GB2312" w:eastAsia="仿宋_GB2312" w:cs="仿宋_GB2312"/>
          <w:b w:val="0"/>
          <w:bCs w:val="0"/>
          <w:color w:val="000000"/>
          <w:spacing w:val="65"/>
          <w:w w:val="100"/>
          <w:kern w:val="0"/>
          <w:sz w:val="32"/>
          <w:szCs w:val="32"/>
          <w:fitText w:val="2240" w:id="889737084"/>
          <w:lang w:val="en-US" w:eastAsia="zh-CN" w:bidi="ar-SA"/>
        </w:rPr>
        <w:t>2026年4</w:t>
      </w:r>
      <w:r>
        <w:rPr>
          <w:rFonts w:hint="eastAsia" w:ascii="仿宋_GB2312" w:hAnsi="仿宋_GB2312" w:eastAsia="仿宋_GB2312" w:cs="仿宋_GB2312"/>
          <w:b w:val="0"/>
          <w:bCs w:val="0"/>
          <w:color w:val="000000"/>
          <w:spacing w:val="3"/>
          <w:w w:val="100"/>
          <w:kern w:val="0"/>
          <w:sz w:val="32"/>
          <w:szCs w:val="32"/>
          <w:fitText w:val="2240" w:id="889737084"/>
          <w:lang w:val="en-US" w:eastAsia="zh-CN" w:bidi="ar-SA"/>
        </w:rPr>
        <w:t>月</w:t>
      </w:r>
      <w:bookmarkEnd w:id="1"/>
    </w:p>
    <w:p w14:paraId="46F3E9CA">
      <w:pPr>
        <w:spacing w:line="360" w:lineRule="auto"/>
        <w:ind w:left="0" w:firstLine="0"/>
        <w:rPr>
          <w:rFonts w:hint="eastAsia" w:ascii="仿宋_GB2312" w:hAnsi="仿宋_GB2312" w:eastAsia="仿宋_GB2312" w:cs="仿宋_GB2312"/>
          <w:b/>
          <w:bCs/>
          <w:sz w:val="32"/>
          <w:szCs w:val="32"/>
        </w:rPr>
        <w:sectPr>
          <w:headerReference r:id="rId5" w:type="default"/>
          <w:footerReference r:id="rId6" w:type="default"/>
          <w:pgSz w:w="11906" w:h="16838"/>
          <w:pgMar w:top="2098" w:right="1474" w:bottom="1984" w:left="1587" w:header="851" w:footer="992" w:gutter="0"/>
          <w:pgNumType w:fmt="decimal"/>
          <w:cols w:space="0" w:num="1"/>
          <w:rtlGutter w:val="0"/>
          <w:docGrid w:linePitch="312" w:charSpace="0"/>
        </w:sectPr>
      </w:pPr>
    </w:p>
    <w:sdt>
      <w:sdtPr>
        <w:rPr>
          <w:rFonts w:ascii="宋体" w:hAnsi="宋体" w:eastAsia="宋体" w:cs="Times New Roman"/>
          <w:color w:val="1A1A2E"/>
          <w:kern w:val="2"/>
          <w:sz w:val="21"/>
          <w:szCs w:val="24"/>
          <w:lang w:val="en-US" w:eastAsia="zh-CN" w:bidi="ar-SA"/>
        </w:rPr>
        <w:id w:val="147455912"/>
        <w15:color w:val="DBDBDB"/>
        <w:docPartObj>
          <w:docPartGallery w:val="Table of Contents"/>
          <w:docPartUnique/>
        </w:docPartObj>
      </w:sdtPr>
      <w:sdtEndPr>
        <w:rPr>
          <w:rFonts w:ascii="宋体" w:hAnsi="宋体" w:eastAsia="宋体" w:cs="Times New Roman"/>
          <w:color w:val="1A1A2E"/>
          <w:kern w:val="2"/>
          <w:sz w:val="21"/>
          <w:szCs w:val="24"/>
          <w:lang w:val="en-US" w:eastAsia="zh-CN" w:bidi="ar-SA"/>
        </w:rPr>
      </w:sdtEndPr>
      <w:sdtContent>
        <w:p w14:paraId="23E812D9">
          <w:pPr>
            <w:widowControl w:val="0"/>
            <w:spacing w:before="0" w:beforeLines="0" w:after="0" w:afterLines="0" w:line="240" w:lineRule="auto"/>
            <w:ind w:left="0" w:leftChars="0" w:right="0" w:rightChars="0" w:firstLine="0" w:firstLineChars="0"/>
            <w:jc w:val="center"/>
            <w:rPr>
              <w:rFonts w:eastAsia="宋体" w:cs="Times New Roman"/>
              <w:kern w:val="2"/>
              <w:szCs w:val="24"/>
              <w:lang w:val="en-US" w:eastAsia="zh-CN" w:bidi="ar-SA"/>
            </w:rPr>
          </w:pPr>
          <w:r>
            <w:rPr>
              <w:rFonts w:ascii="宋体" w:hAnsi="宋体" w:eastAsia="宋体" w:cs="Times New Roman"/>
              <w:kern w:val="2"/>
              <w:sz w:val="40"/>
              <w:szCs w:val="48"/>
              <w:lang w:val="en-US" w:eastAsia="zh-CN" w:bidi="ar-SA"/>
            </w:rPr>
            <w:t>目录</w:t>
          </w:r>
        </w:p>
        <w:p w14:paraId="34149F7A">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TOC\o"1-9"\h\u</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_Toc1911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询比采购公告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4D094480">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_Toc5594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（一）项目概况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_Toc5594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574DD751">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_Toc29306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（二）采购服务内容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_Toc29306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60E9A81F">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_Toc18548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（三）供应商资格要求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_Toc18548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76889E07">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_Toc14692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（四）应提交的资料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5D7ABBF7">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_Toc10918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（五）响应文件提交截止时间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62440ECF">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_Toc29852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（六）最高限价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_Toc29852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05C06F81">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_Toc16314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（七）报价方式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_Toc16314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1524310E">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_Toc7375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（八） 联系方式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_Toc7375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1BD2E617">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_Toc24045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二、采购内容及商务要求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_Toc24045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054737AE">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_Toc5744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（一） 采购服务概况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_Toc5744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42DD473E">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_Toc10887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（二） 采购服务时间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_Toc10887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0BEC357E">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_Toc25039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（三） 采购服务地点、范围、要求及内容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_Toc25039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0BFF8EE4">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_Toc7164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（四） 验收规范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_Toc7164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3E58EB0B">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_Toc23898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（五） 售后服务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_Toc23898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209FDD24">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_Toc22972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（六） 合同签订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4F0B681C">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_Toc12943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（七） 付款方式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_Toc12943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5BA7CF83">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_Toc20445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（八） 履约保证金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_Toc20445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0DAF587E">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_Toc2963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（九） 本次采购活动有效期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4DF7DA7A">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_Toc15558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（十） 其他要求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7E668CA6">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_Toc24217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三、初步审查表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_Toc24217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0FAC968E">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_Toc29061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四、评审流程及标准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3E955EBF">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_Toc17796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（一） 评审成员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_Toc17796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474B78AD">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_Toc371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（二） 评审环节及流程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2187DA4B">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_Toc19285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（三） 评审成交原则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_Toc19285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337E4F6E">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_Toc17487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（四） 综合评审标准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64C089D6">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_Toc9842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rPr>
            <w:t>（五） 成交通知书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_Toc9842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2DB6B9BF">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_Toc26116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bCs/>
              <w:kern w:val="44"/>
              <w:sz w:val="28"/>
              <w:szCs w:val="28"/>
              <w:highlight w:val="none"/>
              <w:lang w:val="en-US" w:eastAsia="zh-CN" w:bidi="ar-SA"/>
            </w:rPr>
            <w:t>五、响应文件格式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_Toc26116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66109D1D">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_Toc19916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lang w:val="en-US" w:eastAsia="zh-CN"/>
            </w:rPr>
            <w:t>第一 报价文件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4CFBCC14">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_Toc22953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lang w:val="en-US" w:eastAsia="zh-CN"/>
            </w:rPr>
            <w:t>（一） 报价函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11426448">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_Toc2144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lang w:val="en-US" w:eastAsia="zh-CN"/>
            </w:rPr>
            <w:t>（二） 报价明细表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4206596D">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_Toc29059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bCs w:val="0"/>
              <w:spacing w:val="0"/>
              <w:kern w:val="0"/>
              <w:sz w:val="28"/>
              <w:szCs w:val="28"/>
              <w:lang w:val="en-US" w:eastAsia="zh-CN" w:bidi="ar-SA"/>
            </w:rPr>
            <w:t>第二</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val="0"/>
              <w:spacing w:val="0"/>
              <w:kern w:val="0"/>
              <w:sz w:val="28"/>
              <w:szCs w:val="28"/>
              <w:lang w:val="en-US" w:eastAsia="zh-CN" w:bidi="ar-SA"/>
            </w:rPr>
            <w:t>供应商授权委托书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0BBA2087">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_Toc20914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
            </w:rPr>
            <w:t xml:space="preserve">（一） </w:t>
          </w:r>
          <w:r>
            <w:rPr>
              <w:rFonts w:hint="eastAsia" w:ascii="仿宋_GB2312" w:hAnsi="仿宋_GB2312" w:eastAsia="仿宋_GB2312" w:cs="仿宋_GB2312"/>
              <w:bCs w:val="0"/>
              <w:spacing w:val="0"/>
              <w:kern w:val="2"/>
              <w:sz w:val="28"/>
              <w:szCs w:val="28"/>
              <w:lang w:val="en-US" w:eastAsia="zh-CN" w:bidi="ar"/>
            </w:rPr>
            <w:t>法定代表人身份证明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_Toc20914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445AF15C">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_Toc11277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
            </w:rPr>
            <w:t xml:space="preserve">（二） </w:t>
          </w:r>
          <w:r>
            <w:rPr>
              <w:rFonts w:hint="eastAsia" w:ascii="仿宋_GB2312" w:hAnsi="仿宋_GB2312" w:eastAsia="仿宋_GB2312" w:cs="仿宋_GB2312"/>
              <w:bCs w:val="0"/>
              <w:spacing w:val="0"/>
              <w:kern w:val="2"/>
              <w:sz w:val="28"/>
              <w:szCs w:val="28"/>
              <w:lang w:val="en-US" w:eastAsia="zh-CN" w:bidi="ar"/>
            </w:rPr>
            <w:t>法定代表人授权委托书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_Toc11277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6E8EA6F3">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_Toc817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bCs w:val="0"/>
              <w:spacing w:val="0"/>
              <w:kern w:val="0"/>
              <w:sz w:val="28"/>
              <w:szCs w:val="28"/>
              <w:lang w:val="en-US" w:eastAsia="zh-CN" w:bidi="ar-SA"/>
            </w:rPr>
            <w:t>第三</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val="0"/>
              <w:spacing w:val="0"/>
              <w:kern w:val="0"/>
              <w:sz w:val="28"/>
              <w:szCs w:val="28"/>
              <w:lang w:val="en-US" w:eastAsia="zh-CN" w:bidi="ar-SA"/>
            </w:rPr>
            <w:t>资格文件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1F6693B5">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_Toc1623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bCs w:val="0"/>
              <w:spacing w:val="0"/>
              <w:kern w:val="0"/>
              <w:sz w:val="28"/>
              <w:szCs w:val="28"/>
              <w:lang w:val="en-US" w:eastAsia="zh-CN" w:bidi="ar-SA"/>
            </w:rPr>
            <w:t>第四</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val="0"/>
              <w:spacing w:val="0"/>
              <w:kern w:val="0"/>
              <w:sz w:val="28"/>
              <w:szCs w:val="28"/>
              <w:lang w:val="en-US" w:eastAsia="zh-CN" w:bidi="ar"/>
            </w:rPr>
            <w:t>服务方案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291068FA">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_Toc29092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bCs w:val="0"/>
              <w:spacing w:val="0"/>
              <w:kern w:val="0"/>
              <w:sz w:val="28"/>
              <w:szCs w:val="28"/>
              <w:lang w:val="en-US" w:eastAsia="zh-CN" w:bidi="ar-SA"/>
            </w:rPr>
            <w:t>第五</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val="0"/>
              <w:spacing w:val="0"/>
              <w:kern w:val="0"/>
              <w:sz w:val="28"/>
              <w:szCs w:val="28"/>
              <w:lang w:val="en-US" w:eastAsia="zh-CN" w:bidi="ar"/>
            </w:rPr>
            <w:t>类似项目业绩表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2DDEF593">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ascii="宋体" w:hAnsi="宋体" w:eastAsia="宋体" w:cs="Times New Roman"/>
              <w:color w:val="1A1A2E"/>
              <w:kern w:val="2"/>
              <w:sz w:val="21"/>
              <w:szCs w:val="24"/>
              <w:lang w:val="en-US" w:eastAsia="zh-CN" w:bidi="ar-SA"/>
            </w:rPr>
          </w:pPr>
          <w:r>
            <w:rPr>
              <w:rFonts w:hint="eastAsia" w:ascii="仿宋_GB2312" w:hAnsi="仿宋_GB2312" w:eastAsia="仿宋_GB2312" w:cs="仿宋_GB2312"/>
              <w:kern w:val="2"/>
              <w:sz w:val="28"/>
              <w:szCs w:val="28"/>
              <w:lang w:val="en-US" w:eastAsia="zh-CN" w:bidi="ar-SA"/>
            </w:rPr>
            <w:fldChar w:fldCharType="end"/>
          </w:r>
        </w:p>
      </w:sdtContent>
    </w:sdt>
    <w:p w14:paraId="0AD81ECE">
      <w:pPr>
        <w:pStyle w:val="2"/>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sectPr>
          <w:headerReference r:id="rId7" w:type="default"/>
          <w:footerReference r:id="rId8" w:type="default"/>
          <w:pgSz w:w="11906" w:h="16838"/>
          <w:pgMar w:top="2098" w:right="1474" w:bottom="1984" w:left="1587" w:header="851" w:footer="992" w:gutter="0"/>
          <w:pgNumType w:fmt="decimal" w:start="1"/>
          <w:cols w:space="0" w:num="1"/>
          <w:rtlGutter w:val="0"/>
          <w:docGrid w:linePitch="312" w:charSpace="0"/>
        </w:sectPr>
      </w:pPr>
      <w:bookmarkStart w:id="2" w:name="_Toc23119"/>
      <w:bookmarkStart w:id="3" w:name="_Toc13403"/>
      <w:bookmarkStart w:id="4" w:name="_Toc31928"/>
    </w:p>
    <w:p w14:paraId="2EBA5363">
      <w:pPr>
        <w:pStyle w:val="2"/>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bookmarkStart w:id="5" w:name="_Toc1911"/>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询比采购公告</w:t>
      </w:r>
      <w:bookmarkEnd w:id="2"/>
      <w:bookmarkEnd w:id="3"/>
      <w:bookmarkEnd w:id="4"/>
      <w:bookmarkEnd w:id="5"/>
    </w:p>
    <w:p w14:paraId="2F06834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贵阳市人才发展集团人力资源有限公司（以下简称"采购人"）</w:t>
      </w:r>
      <w:r>
        <w:rPr>
          <w:rFonts w:hint="eastAsia" w:ascii="仿宋_GB2312" w:hAnsi="仿宋_GB2312" w:eastAsia="仿宋_GB2312" w:cs="仿宋_GB2312"/>
          <w:sz w:val="32"/>
          <w:szCs w:val="32"/>
          <w:lang w:val="en-US" w:eastAsia="zh-CN"/>
        </w:rPr>
        <w:t>因业务需要，现</w:t>
      </w: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中层管理能力提升</w:t>
      </w:r>
      <w:r>
        <w:rPr>
          <w:rFonts w:hint="eastAsia" w:ascii="仿宋_GB2312" w:hAnsi="仿宋_GB2312" w:eastAsia="仿宋_GB2312" w:cs="仿宋_GB2312"/>
          <w:sz w:val="32"/>
          <w:szCs w:val="32"/>
          <w:highlight w:val="none"/>
        </w:rPr>
        <w:t>培训项目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采购配套服务机构</w:t>
      </w:r>
      <w:r>
        <w:rPr>
          <w:rFonts w:hint="eastAsia" w:ascii="仿宋_GB2312" w:hAnsi="仿宋_GB2312" w:eastAsia="仿宋_GB2312" w:cs="仿宋_GB2312"/>
          <w:sz w:val="32"/>
          <w:szCs w:val="32"/>
        </w:rPr>
        <w:t>，</w:t>
      </w:r>
      <w:r>
        <w:rPr>
          <w:rFonts w:hint="eastAsia" w:ascii="仿宋_GB2312" w:hAnsi="仿宋_GB2312" w:eastAsia="仿宋_GB2312" w:cs="仿宋_GB2312"/>
          <w:color w:val="1A1A2E"/>
          <w:sz w:val="32"/>
          <w:szCs w:val="32"/>
          <w:highlight w:val="none"/>
          <w:lang w:val="en-US" w:eastAsia="zh-CN"/>
        </w:rPr>
        <w:t>欢迎符合资格条件的单位参加报名。</w:t>
      </w:r>
    </w:p>
    <w:p w14:paraId="7901DDBE">
      <w:pPr>
        <w:pStyle w:val="3"/>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bookmarkStart w:id="6" w:name="_Toc5594"/>
      <w:bookmarkStart w:id="7" w:name="_Toc32268"/>
      <w:bookmarkStart w:id="8" w:name="_Toc23836"/>
      <w:r>
        <w:rPr>
          <w:rFonts w:hint="eastAsia" w:ascii="仿宋_GB2312" w:hAnsi="仿宋_GB2312" w:eastAsia="仿宋_GB2312" w:cs="仿宋_GB2312"/>
          <w:sz w:val="32"/>
          <w:szCs w:val="32"/>
        </w:rPr>
        <w:t>（一）项目概况</w:t>
      </w:r>
      <w:bookmarkEnd w:id="6"/>
      <w:bookmarkEnd w:id="7"/>
      <w:bookmarkEnd w:id="8"/>
    </w:p>
    <w:tbl>
      <w:tblPr>
        <w:tblStyle w:val="8"/>
        <w:tblW w:w="5000" w:type="pct"/>
        <w:tblInd w:w="0" w:type="dxa"/>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Layout w:type="autofit"/>
        <w:tblCellMar>
          <w:top w:w="0" w:type="dxa"/>
          <w:left w:w="10" w:type="dxa"/>
          <w:bottom w:w="0" w:type="dxa"/>
          <w:right w:w="10" w:type="dxa"/>
        </w:tblCellMar>
      </w:tblPr>
      <w:tblGrid>
        <w:gridCol w:w="2364"/>
        <w:gridCol w:w="6501"/>
      </w:tblGrid>
      <w:tr w14:paraId="6A1D717D">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882" w:hRule="atLeast"/>
        </w:trPr>
        <w:tc>
          <w:tcPr>
            <w:tcW w:w="1333" w:type="pct"/>
            <w:shd w:val="clear" w:color="auto" w:fill="EDF2F7"/>
            <w:vAlign w:val="center"/>
          </w:tcPr>
          <w:p w14:paraId="01862088">
            <w:pPr>
              <w:spacing w:before="60" w:after="6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采购项目名称</w:t>
            </w:r>
          </w:p>
        </w:tc>
        <w:tc>
          <w:tcPr>
            <w:tcW w:w="3666" w:type="pct"/>
            <w:vAlign w:val="center"/>
          </w:tcPr>
          <w:p w14:paraId="7AFC83F1">
            <w:pPr>
              <w:keepNext w:val="0"/>
              <w:keepLines w:val="0"/>
              <w:pageBreakBefore w:val="0"/>
              <w:widowControl/>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中层管理能力提升</w:t>
            </w:r>
            <w:r>
              <w:rPr>
                <w:rFonts w:hint="eastAsia" w:ascii="仿宋_GB2312" w:hAnsi="仿宋_GB2312" w:eastAsia="仿宋_GB2312" w:cs="仿宋_GB2312"/>
                <w:sz w:val="32"/>
                <w:szCs w:val="32"/>
              </w:rPr>
              <w:t>培训项目</w:t>
            </w:r>
            <w:r>
              <w:rPr>
                <w:rFonts w:hint="eastAsia" w:ascii="仿宋_GB2312" w:hAnsi="仿宋_GB2312" w:eastAsia="仿宋_GB2312" w:cs="仿宋_GB2312"/>
                <w:sz w:val="32"/>
                <w:szCs w:val="32"/>
                <w:lang w:val="en-US" w:eastAsia="zh-CN"/>
              </w:rPr>
              <w:t>配套</w:t>
            </w:r>
            <w:r>
              <w:rPr>
                <w:rFonts w:hint="eastAsia" w:ascii="仿宋_GB2312" w:hAnsi="仿宋_GB2312" w:eastAsia="仿宋_GB2312" w:cs="仿宋_GB2312"/>
                <w:sz w:val="32"/>
                <w:szCs w:val="32"/>
              </w:rPr>
              <w:t>服务采购</w:t>
            </w:r>
          </w:p>
        </w:tc>
      </w:tr>
      <w:tr w14:paraId="640A27B3">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1333" w:type="pct"/>
            <w:shd w:val="clear" w:color="auto" w:fill="EDF2F7"/>
            <w:vAlign w:val="center"/>
          </w:tcPr>
          <w:p w14:paraId="44CD2EFF">
            <w:pPr>
              <w:spacing w:before="60" w:after="6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项目地点</w:t>
            </w:r>
          </w:p>
        </w:tc>
        <w:tc>
          <w:tcPr>
            <w:tcW w:w="3666" w:type="pct"/>
            <w:vAlign w:val="center"/>
          </w:tcPr>
          <w:p w14:paraId="35677C97">
            <w:pPr>
              <w:keepNext w:val="0"/>
              <w:keepLines w:val="0"/>
              <w:pageBreakBefore w:val="0"/>
              <w:widowControl/>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贵州省贵阳市</w:t>
            </w:r>
          </w:p>
        </w:tc>
      </w:tr>
      <w:tr w14:paraId="25BD93A7">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1333" w:type="pct"/>
            <w:shd w:val="clear" w:color="auto" w:fill="EDF2F7"/>
            <w:vAlign w:val="center"/>
          </w:tcPr>
          <w:p w14:paraId="4242124A">
            <w:pPr>
              <w:spacing w:before="60" w:after="60"/>
              <w:ind w:firstLine="0"/>
              <w:jc w:val="center"/>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服务周期</w:t>
            </w:r>
          </w:p>
        </w:tc>
        <w:tc>
          <w:tcPr>
            <w:tcW w:w="3666" w:type="pct"/>
            <w:vAlign w:val="center"/>
          </w:tcPr>
          <w:p w14:paraId="4475845C">
            <w:pPr>
              <w:keepNext w:val="0"/>
              <w:keepLines w:val="0"/>
              <w:pageBreakBefore w:val="0"/>
              <w:widowControl/>
              <w:kinsoku/>
              <w:wordWrap/>
              <w:overflowPunct/>
              <w:topLinePunct w:val="0"/>
              <w:autoSpaceDE/>
              <w:autoSpaceDN/>
              <w:bidi w:val="0"/>
              <w:adjustRightInd/>
              <w:snapToGrid/>
              <w:spacing w:after="0"/>
              <w:ind w:firstLine="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240日历天</w:t>
            </w:r>
          </w:p>
        </w:tc>
      </w:tr>
      <w:tr w14:paraId="3BC0407C">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1333" w:type="pct"/>
            <w:shd w:val="clear" w:color="auto" w:fill="EDF2F7"/>
            <w:vAlign w:val="center"/>
          </w:tcPr>
          <w:p w14:paraId="3AC5FE00">
            <w:pPr>
              <w:spacing w:before="60" w:after="6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采购预算</w:t>
            </w:r>
          </w:p>
        </w:tc>
        <w:tc>
          <w:tcPr>
            <w:tcW w:w="3666" w:type="pct"/>
            <w:vAlign w:val="center"/>
          </w:tcPr>
          <w:p w14:paraId="4F67CC03">
            <w:pPr>
              <w:keepNext w:val="0"/>
              <w:keepLines w:val="0"/>
              <w:pageBreakBefore w:val="0"/>
              <w:widowControl/>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人民币24万元整</w:t>
            </w:r>
          </w:p>
        </w:tc>
      </w:tr>
      <w:tr w14:paraId="4C0A607B">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1333" w:type="pct"/>
            <w:shd w:val="clear" w:color="auto" w:fill="EDF2F7"/>
            <w:vAlign w:val="center"/>
          </w:tcPr>
          <w:p w14:paraId="45B98E9A">
            <w:pPr>
              <w:spacing w:before="60" w:after="6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采购方式</w:t>
            </w:r>
          </w:p>
        </w:tc>
        <w:tc>
          <w:tcPr>
            <w:tcW w:w="3666" w:type="pct"/>
            <w:vAlign w:val="center"/>
          </w:tcPr>
          <w:p w14:paraId="55825104">
            <w:pPr>
              <w:keepNext w:val="0"/>
              <w:keepLines w:val="0"/>
              <w:pageBreakBefore w:val="0"/>
              <w:widowControl/>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询比采购</w:t>
            </w:r>
          </w:p>
        </w:tc>
      </w:tr>
      <w:tr w14:paraId="74255007">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1333" w:type="pct"/>
            <w:shd w:val="clear" w:color="auto" w:fill="EDF2F7"/>
            <w:vAlign w:val="center"/>
          </w:tcPr>
          <w:p w14:paraId="2C45DCB1">
            <w:pPr>
              <w:spacing w:before="60" w:after="6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最高限价</w:t>
            </w:r>
          </w:p>
        </w:tc>
        <w:tc>
          <w:tcPr>
            <w:tcW w:w="3666" w:type="pct"/>
            <w:vAlign w:val="center"/>
          </w:tcPr>
          <w:p w14:paraId="460A183C">
            <w:pPr>
              <w:keepNext w:val="0"/>
              <w:keepLines w:val="0"/>
              <w:pageBreakBefore w:val="0"/>
              <w:widowControl/>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人民币24万元整</w:t>
            </w:r>
          </w:p>
        </w:tc>
      </w:tr>
    </w:tbl>
    <w:p w14:paraId="1FC85EBB">
      <w:pPr>
        <w:pStyle w:val="3"/>
        <w:keepLines w:val="0"/>
        <w:pageBreakBefore w:val="0"/>
        <w:widowControl w:val="0"/>
        <w:kinsoku/>
        <w:wordWrap/>
        <w:overflowPunct/>
        <w:topLinePunct w:val="0"/>
        <w:autoSpaceDE/>
        <w:autoSpaceDN/>
        <w:bidi w:val="0"/>
        <w:adjustRightInd/>
        <w:snapToGrid/>
        <w:spacing w:before="0" w:after="0" w:line="560" w:lineRule="exact"/>
        <w:ind w:left="0" w:firstLine="643" w:firstLineChars="200"/>
        <w:textAlignment w:val="auto"/>
        <w:rPr>
          <w:rFonts w:hint="eastAsia" w:ascii="仿宋_GB2312" w:hAnsi="仿宋_GB2312" w:eastAsia="仿宋_GB2312" w:cs="仿宋_GB2312"/>
          <w:sz w:val="32"/>
          <w:szCs w:val="32"/>
        </w:rPr>
      </w:pPr>
      <w:bookmarkStart w:id="9" w:name="_Toc8509"/>
      <w:bookmarkStart w:id="10" w:name="_Toc29306"/>
      <w:bookmarkStart w:id="11" w:name="_Toc32132"/>
      <w:r>
        <w:rPr>
          <w:rFonts w:hint="eastAsia" w:ascii="仿宋_GB2312" w:hAnsi="仿宋_GB2312" w:eastAsia="仿宋_GB2312" w:cs="仿宋_GB2312"/>
          <w:sz w:val="32"/>
          <w:szCs w:val="32"/>
        </w:rPr>
        <w:t>（二）采购服务内容</w:t>
      </w:r>
      <w:bookmarkEnd w:id="9"/>
      <w:bookmarkEnd w:id="10"/>
      <w:bookmarkEnd w:id="11"/>
    </w:p>
    <w:p w14:paraId="439B2585">
      <w:pPr>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机构协助完成</w:t>
      </w:r>
      <w:r>
        <w:rPr>
          <w:rFonts w:hint="eastAsia" w:ascii="仿宋_GB2312" w:hAnsi="仿宋_GB2312" w:eastAsia="仿宋_GB2312" w:cs="仿宋_GB2312"/>
          <w:sz w:val="32"/>
          <w:szCs w:val="32"/>
          <w:lang w:eastAsia="zh-CN"/>
        </w:rPr>
        <w:t>中层管理能力提升</w:t>
      </w:r>
      <w:r>
        <w:rPr>
          <w:rFonts w:hint="eastAsia" w:ascii="仿宋_GB2312" w:hAnsi="仿宋_GB2312" w:eastAsia="仿宋_GB2312" w:cs="仿宋_GB2312"/>
          <w:sz w:val="32"/>
          <w:szCs w:val="32"/>
        </w:rPr>
        <w:t>培训项目服务，</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内容包括但不限于：</w:t>
      </w:r>
      <w:r>
        <w:rPr>
          <w:rFonts w:hint="eastAsia" w:ascii="仿宋_GB2312" w:hAnsi="仿宋_GB2312" w:eastAsia="仿宋_GB2312" w:cs="仿宋_GB2312"/>
          <w:sz w:val="32"/>
          <w:szCs w:val="32"/>
          <w:lang w:eastAsia="zh-CN"/>
        </w:rPr>
        <w:t>中层管理能力提升</w:t>
      </w:r>
      <w:r>
        <w:rPr>
          <w:rFonts w:hint="eastAsia" w:ascii="仿宋_GB2312" w:hAnsi="仿宋_GB2312" w:eastAsia="仿宋_GB2312" w:cs="仿宋_GB2312"/>
          <w:sz w:val="32"/>
          <w:szCs w:val="32"/>
        </w:rPr>
        <w:t>培训项目的方案设计、课程</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师资配备</w:t>
      </w:r>
      <w:r>
        <w:rPr>
          <w:rFonts w:hint="eastAsia" w:ascii="仿宋_GB2312" w:hAnsi="仿宋_GB2312" w:eastAsia="仿宋_GB2312" w:cs="仿宋_GB2312"/>
          <w:sz w:val="32"/>
          <w:szCs w:val="32"/>
        </w:rPr>
        <w:t>、培训实施及效果评估等全流程交付服务</w:t>
      </w:r>
      <w:r>
        <w:rPr>
          <w:rFonts w:hint="eastAsia" w:ascii="宋体" w:hAnsi="宋体" w:eastAsia="宋体" w:cs="宋体"/>
          <w:b w:val="0"/>
          <w:bCs/>
          <w:color w:val="auto"/>
          <w:sz w:val="24"/>
          <w:szCs w:val="24"/>
          <w:highlight w:val="none"/>
          <w:lang w:val="en-US" w:eastAsia="zh-CN"/>
        </w:rPr>
        <w:t>。</w:t>
      </w:r>
    </w:p>
    <w:p w14:paraId="2DC4F744">
      <w:pPr>
        <w:pStyle w:val="3"/>
        <w:keepLines w:val="0"/>
        <w:pageBreakBefore w:val="0"/>
        <w:widowControl w:val="0"/>
        <w:kinsoku/>
        <w:wordWrap/>
        <w:overflowPunct/>
        <w:topLinePunct w:val="0"/>
        <w:autoSpaceDE/>
        <w:autoSpaceDN/>
        <w:bidi w:val="0"/>
        <w:adjustRightInd/>
        <w:snapToGrid/>
        <w:spacing w:before="0" w:after="0" w:line="560" w:lineRule="exact"/>
        <w:ind w:left="0" w:firstLine="643" w:firstLineChars="200"/>
        <w:textAlignment w:val="auto"/>
        <w:rPr>
          <w:rFonts w:hint="eastAsia" w:ascii="仿宋_GB2312" w:hAnsi="仿宋_GB2312" w:eastAsia="仿宋_GB2312" w:cs="仿宋_GB2312"/>
          <w:sz w:val="32"/>
          <w:szCs w:val="32"/>
        </w:rPr>
      </w:pPr>
      <w:bookmarkStart w:id="12" w:name="_Toc10824"/>
      <w:bookmarkStart w:id="13" w:name="_Toc18548"/>
      <w:bookmarkStart w:id="14" w:name="_Toc25683"/>
      <w:r>
        <w:rPr>
          <w:rFonts w:hint="eastAsia" w:ascii="仿宋_GB2312" w:hAnsi="仿宋_GB2312" w:eastAsia="仿宋_GB2312" w:cs="仿宋_GB2312"/>
          <w:sz w:val="32"/>
          <w:szCs w:val="32"/>
        </w:rPr>
        <w:t>（三）供应商资格要求</w:t>
      </w:r>
      <w:bookmarkEnd w:id="12"/>
      <w:bookmarkEnd w:id="13"/>
      <w:bookmarkEnd w:id="14"/>
    </w:p>
    <w:p w14:paraId="74C8DE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1.具有独立承担民事责任的能力：提供有效的营业执照副本复印件（加盖公章）。</w:t>
      </w:r>
    </w:p>
    <w:p w14:paraId="6AD435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具有良好的商业信誉和健全的财务会计制度：供应商是法人的，应提供经审计的2024或2025年度财务报告，（包括“三表一注，资产负债表、利润表、现金流量表及其附注”）；或2025年10月01日至投标截止前任意一个月开户银行出具有效的资信证明。部分其他组织和自然人，没有经审计的财务报告，可以提供银行出具的资信证明；</w:t>
      </w:r>
    </w:p>
    <w:p w14:paraId="58CB13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具有依法缴纳税收和社会保障资金的良好记录：提供2025年10月01日至投标截止前任意一个月依法缴纳税收和社会保障资金的证明材料；</w:t>
      </w:r>
    </w:p>
    <w:p w14:paraId="716705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具有履行合同所必需的设备和专业技术能力：提供承诺函；</w:t>
      </w:r>
    </w:p>
    <w:p w14:paraId="5877D5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参加本次政府采购活动前三年内，在经营活动中没有违法违规记录：提供参加政府采购活动前3年内在经营活动中没有重大违法记录的书面声明（格式文件详见投标文件范本）；</w:t>
      </w:r>
    </w:p>
    <w:p w14:paraId="4F24D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6．</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法律、行政法规规定的其他条件：供应商须承诺：在“信用中国”网站（www.creditchina.gov.cn）、中国政府采购网（www.ccgp.gov.cn）等渠道查询中未被列入失信被执行人名单、重大税收违法失信主体名单、政府采购严重违法失信行为记录名单中，如被列入失信被执行人、重大税收违法失信主体名单、政府采购严重违法失信行为记录名单中的供应商取消其投标资格，并承担由此造成的一切法律责任及后果。</w:t>
      </w:r>
    </w:p>
    <w:p w14:paraId="63D192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7.具备开展企业管理培训服务相关经验，近三年内具有类似培训项目服务案例（提供合同或协议复印件等证明材料）。</w:t>
      </w:r>
    </w:p>
    <w:p w14:paraId="2DAAC4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8.本项目不接受联合体参加采购活动。</w:t>
      </w:r>
    </w:p>
    <w:p w14:paraId="117A0F73">
      <w:pPr>
        <w:pStyle w:val="3"/>
        <w:keepLines w:val="0"/>
        <w:pageBreakBefore w:val="0"/>
        <w:widowControl w:val="0"/>
        <w:kinsoku/>
        <w:wordWrap/>
        <w:overflowPunct/>
        <w:topLinePunct w:val="0"/>
        <w:autoSpaceDE/>
        <w:autoSpaceDN/>
        <w:bidi w:val="0"/>
        <w:adjustRightInd/>
        <w:snapToGrid/>
        <w:spacing w:before="0" w:after="0" w:line="560" w:lineRule="exact"/>
        <w:ind w:left="0" w:firstLine="643" w:firstLineChars="200"/>
        <w:textAlignment w:val="auto"/>
        <w:rPr>
          <w:rFonts w:hint="eastAsia" w:ascii="仿宋_GB2312" w:hAnsi="仿宋_GB2312" w:eastAsia="仿宋_GB2312" w:cs="仿宋_GB2312"/>
          <w:sz w:val="32"/>
          <w:szCs w:val="32"/>
        </w:rPr>
      </w:pPr>
      <w:bookmarkStart w:id="15" w:name="_Toc20609"/>
      <w:bookmarkStart w:id="16" w:name="_Toc7422"/>
      <w:bookmarkStart w:id="17" w:name="_Toc14692"/>
      <w:r>
        <w:rPr>
          <w:rFonts w:hint="eastAsia" w:ascii="仿宋_GB2312" w:hAnsi="仿宋_GB2312" w:eastAsia="仿宋_GB2312" w:cs="仿宋_GB2312"/>
          <w:sz w:val="32"/>
          <w:szCs w:val="32"/>
        </w:rPr>
        <w:t>（四）应提交的资料</w:t>
      </w:r>
      <w:bookmarkEnd w:id="15"/>
      <w:bookmarkEnd w:id="16"/>
      <w:bookmarkEnd w:id="17"/>
    </w:p>
    <w:p w14:paraId="60720AF9">
      <w:pPr>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报价单（须以人民币报价、唯一报价、填写符合采购人需求）。</w:t>
      </w:r>
    </w:p>
    <w:p w14:paraId="2F7311C0">
      <w:pPr>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sz w:val="32"/>
          <w:szCs w:val="32"/>
        </w:rPr>
        <w:t>有效的营业执照副本复印件（加盖公章）。</w:t>
      </w:r>
    </w:p>
    <w:p w14:paraId="703D9032">
      <w:pPr>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sz w:val="32"/>
          <w:szCs w:val="32"/>
        </w:rPr>
        <w:t>法定代表人身份证明书及授权委托书（如适用）。</w:t>
      </w:r>
    </w:p>
    <w:p w14:paraId="0BD1EB74">
      <w:pPr>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sz w:val="32"/>
          <w:szCs w:val="32"/>
        </w:rPr>
        <w:t>承诺函（包括商业信誉、财务会计制度、税收和社会保障资金缴纳、无重大违法记录、无失信记录等承诺）。</w:t>
      </w:r>
    </w:p>
    <w:p w14:paraId="0ABC3B28">
      <w:pPr>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w:t>
      </w:r>
      <w:r>
        <w:rPr>
          <w:rFonts w:hint="eastAsia" w:ascii="仿宋_GB2312" w:hAnsi="仿宋_GB2312" w:eastAsia="仿宋_GB2312" w:cs="仿宋_GB2312"/>
          <w:sz w:val="32"/>
          <w:szCs w:val="32"/>
        </w:rPr>
        <w:t>履行合同所必需的设备和专业技术能力证明材料。</w:t>
      </w:r>
    </w:p>
    <w:p w14:paraId="65C8A231">
      <w:pPr>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w:t>
      </w:r>
      <w:r>
        <w:rPr>
          <w:rFonts w:hint="eastAsia" w:ascii="仿宋_GB2312" w:hAnsi="仿宋_GB2312" w:eastAsia="仿宋_GB2312" w:cs="仿宋_GB2312"/>
          <w:sz w:val="32"/>
          <w:szCs w:val="32"/>
        </w:rPr>
        <w:t>近三年类似培训项目服务案例证明材料。</w:t>
      </w:r>
    </w:p>
    <w:p w14:paraId="3467D66B">
      <w:pPr>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7.</w:t>
      </w:r>
      <w:r>
        <w:rPr>
          <w:rFonts w:hint="eastAsia" w:ascii="仿宋_GB2312" w:hAnsi="仿宋_GB2312" w:eastAsia="仿宋_GB2312" w:cs="仿宋_GB2312"/>
          <w:sz w:val="32"/>
          <w:szCs w:val="32"/>
        </w:rPr>
        <w:t>培训服务方案（包括课程</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、师资配备、</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实施计划等）。</w:t>
      </w:r>
    </w:p>
    <w:p w14:paraId="0884B089">
      <w:pPr>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sz w:val="32"/>
          <w:szCs w:val="32"/>
          <w:highlight w:val="none"/>
          <w:lang w:val="en-US" w:eastAsia="zh-CN"/>
        </w:rPr>
        <w:t>供应商认为有必要提供</w:t>
      </w:r>
      <w:r>
        <w:rPr>
          <w:rFonts w:hint="eastAsia" w:ascii="仿宋_GB2312" w:hAnsi="仿宋_GB2312" w:eastAsia="仿宋_GB2312" w:cs="仿宋_GB2312"/>
          <w:sz w:val="32"/>
          <w:szCs w:val="32"/>
          <w:highlight w:val="none"/>
        </w:rPr>
        <w:t>的其他资料。</w:t>
      </w:r>
    </w:p>
    <w:p w14:paraId="7F7B08AE">
      <w:pPr>
        <w:pStyle w:val="3"/>
        <w:keepLines w:val="0"/>
        <w:pageBreakBefore w:val="0"/>
        <w:widowControl w:val="0"/>
        <w:kinsoku/>
        <w:wordWrap/>
        <w:overflowPunct/>
        <w:topLinePunct w:val="0"/>
        <w:autoSpaceDE/>
        <w:autoSpaceDN/>
        <w:bidi w:val="0"/>
        <w:adjustRightInd/>
        <w:snapToGrid/>
        <w:spacing w:before="0" w:after="0" w:line="560" w:lineRule="exact"/>
        <w:ind w:left="0" w:firstLine="643" w:firstLineChars="200"/>
        <w:textAlignment w:val="auto"/>
        <w:rPr>
          <w:rFonts w:hint="eastAsia" w:ascii="仿宋_GB2312" w:hAnsi="仿宋_GB2312" w:eastAsia="仿宋_GB2312" w:cs="仿宋_GB2312"/>
          <w:sz w:val="32"/>
          <w:szCs w:val="32"/>
        </w:rPr>
      </w:pPr>
      <w:bookmarkStart w:id="18" w:name="_Toc18"/>
      <w:bookmarkStart w:id="19" w:name="_Toc10918"/>
      <w:bookmarkStart w:id="20" w:name="_Toc10825"/>
      <w:r>
        <w:rPr>
          <w:rFonts w:hint="eastAsia" w:ascii="仿宋_GB2312" w:hAnsi="仿宋_GB2312" w:eastAsia="仿宋_GB2312" w:cs="仿宋_GB2312"/>
          <w:sz w:val="32"/>
          <w:szCs w:val="32"/>
        </w:rPr>
        <w:t>（五）响应文件提交截止时间</w:t>
      </w:r>
      <w:bookmarkEnd w:id="18"/>
      <w:bookmarkEnd w:id="19"/>
      <w:bookmarkEnd w:id="20"/>
    </w:p>
    <w:p w14:paraId="23DB7714">
      <w:pPr>
        <w:keepLines w:val="0"/>
        <w:pageBreakBefore w:val="0"/>
        <w:widowControl w:val="0"/>
        <w:shd w:val="clea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开始时间：</w:t>
      </w:r>
      <w:r>
        <w:rPr>
          <w:rFonts w:hint="eastAsia" w:ascii="仿宋_GB2312" w:hAnsi="仿宋_GB2312" w:eastAsia="仿宋_GB2312" w:cs="仿宋_GB2312"/>
          <w:sz w:val="32"/>
          <w:szCs w:val="32"/>
          <w:highlight w:val="none"/>
        </w:rPr>
        <w:t>2026年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w:t>
      </w:r>
    </w:p>
    <w:p w14:paraId="30D8DAC4">
      <w:pPr>
        <w:keepLines w:val="0"/>
        <w:pageBreakBefore w:val="0"/>
        <w:widowControl w:val="0"/>
        <w:shd w:val="clea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截止时间：2026年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时</w:t>
      </w:r>
    </w:p>
    <w:p w14:paraId="67EBF6AB">
      <w:pPr>
        <w:pStyle w:val="3"/>
        <w:keepLines w:val="0"/>
        <w:pageBreakBefore w:val="0"/>
        <w:widowControl w:val="0"/>
        <w:kinsoku/>
        <w:wordWrap/>
        <w:overflowPunct/>
        <w:topLinePunct w:val="0"/>
        <w:autoSpaceDE/>
        <w:autoSpaceDN/>
        <w:bidi w:val="0"/>
        <w:adjustRightInd/>
        <w:snapToGrid/>
        <w:spacing w:before="0" w:after="0" w:line="560" w:lineRule="exact"/>
        <w:ind w:left="0" w:firstLine="643" w:firstLineChars="200"/>
        <w:textAlignment w:val="auto"/>
        <w:rPr>
          <w:rFonts w:hint="eastAsia" w:ascii="仿宋_GB2312" w:hAnsi="仿宋_GB2312" w:eastAsia="仿宋_GB2312" w:cs="仿宋_GB2312"/>
          <w:sz w:val="32"/>
          <w:szCs w:val="32"/>
        </w:rPr>
      </w:pPr>
      <w:bookmarkStart w:id="21" w:name="_Toc21315"/>
      <w:bookmarkStart w:id="22" w:name="_Toc29852"/>
      <w:bookmarkStart w:id="23" w:name="_Toc25943"/>
      <w:r>
        <w:rPr>
          <w:rFonts w:hint="eastAsia" w:ascii="仿宋_GB2312" w:hAnsi="仿宋_GB2312" w:eastAsia="仿宋_GB2312" w:cs="仿宋_GB2312"/>
          <w:sz w:val="32"/>
          <w:szCs w:val="32"/>
        </w:rPr>
        <w:t>（六）最高限价</w:t>
      </w:r>
      <w:bookmarkEnd w:id="21"/>
      <w:bookmarkEnd w:id="22"/>
      <w:bookmarkEnd w:id="23"/>
    </w:p>
    <w:p w14:paraId="0399D864">
      <w:pPr>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总价：人民币240,000.00元（大写：贰拾肆万元整）。</w:t>
      </w:r>
    </w:p>
    <w:p w14:paraId="7AECE1B8">
      <w:pPr>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注：该报价包括此次采购项目涉及的所有费用（含培训费、资料费、师资费、场地费、税费等一切费用）。</w:t>
      </w:r>
    </w:p>
    <w:p w14:paraId="5225AEF3">
      <w:pPr>
        <w:pStyle w:val="3"/>
        <w:keepLines w:val="0"/>
        <w:pageBreakBefore w:val="0"/>
        <w:widowControl w:val="0"/>
        <w:kinsoku/>
        <w:wordWrap/>
        <w:overflowPunct/>
        <w:topLinePunct w:val="0"/>
        <w:autoSpaceDE/>
        <w:autoSpaceDN/>
        <w:bidi w:val="0"/>
        <w:adjustRightInd/>
        <w:snapToGrid/>
        <w:spacing w:before="0" w:after="0" w:line="560" w:lineRule="exact"/>
        <w:ind w:left="0" w:firstLine="643" w:firstLineChars="200"/>
        <w:textAlignment w:val="auto"/>
        <w:rPr>
          <w:rFonts w:hint="eastAsia" w:ascii="仿宋_GB2312" w:hAnsi="仿宋_GB2312" w:eastAsia="仿宋_GB2312" w:cs="仿宋_GB2312"/>
          <w:sz w:val="32"/>
          <w:szCs w:val="32"/>
        </w:rPr>
      </w:pPr>
      <w:bookmarkStart w:id="24" w:name="_Toc14712"/>
      <w:bookmarkStart w:id="25" w:name="_Toc4559"/>
      <w:bookmarkStart w:id="26" w:name="_Toc16314"/>
      <w:r>
        <w:rPr>
          <w:rFonts w:hint="eastAsia" w:ascii="仿宋_GB2312" w:hAnsi="仿宋_GB2312" w:eastAsia="仿宋_GB2312" w:cs="仿宋_GB2312"/>
          <w:sz w:val="32"/>
          <w:szCs w:val="32"/>
        </w:rPr>
        <w:t>（七）报价方式</w:t>
      </w:r>
      <w:bookmarkEnd w:id="24"/>
      <w:bookmarkEnd w:id="25"/>
      <w:bookmarkEnd w:id="26"/>
    </w:p>
    <w:p w14:paraId="439498B8">
      <w:pPr>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按照不高于上述最高限价进行报价，报总价。报价不得超过最高限价，超过最高限价作无效报价处理。总价作为评审过程中最终成交供应商或候选供应商排序依据，最终以总价签订合同。</w:t>
      </w:r>
    </w:p>
    <w:p w14:paraId="29174E52">
      <w:pPr>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本次询比采购实行供应商一次性报价，报价在报价有效期内固定不变。</w:t>
      </w:r>
    </w:p>
    <w:p w14:paraId="6B79D1D2">
      <w:pPr>
        <w:pStyle w:val="3"/>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firstLine="643" w:firstLineChars="200"/>
        <w:textAlignment w:val="auto"/>
        <w:rPr>
          <w:rFonts w:hint="eastAsia" w:ascii="仿宋_GB2312" w:hAnsi="仿宋_GB2312" w:eastAsia="仿宋_GB2312" w:cs="仿宋_GB2312"/>
          <w:sz w:val="32"/>
          <w:szCs w:val="32"/>
        </w:rPr>
      </w:pPr>
      <w:bookmarkStart w:id="27" w:name="_Toc8236"/>
      <w:bookmarkStart w:id="28" w:name="_Toc5937"/>
      <w:bookmarkStart w:id="29" w:name="_Toc7375"/>
      <w:r>
        <w:rPr>
          <w:rFonts w:hint="eastAsia" w:ascii="仿宋_GB2312" w:hAnsi="仿宋_GB2312" w:eastAsia="仿宋_GB2312" w:cs="仿宋_GB2312"/>
          <w:sz w:val="32"/>
          <w:szCs w:val="32"/>
        </w:rPr>
        <w:t>联系方式</w:t>
      </w:r>
      <w:bookmarkEnd w:id="27"/>
      <w:bookmarkEnd w:id="28"/>
      <w:bookmarkEnd w:id="29"/>
    </w:p>
    <w:tbl>
      <w:tblPr>
        <w:tblStyle w:val="8"/>
        <w:tblW w:w="5000" w:type="pct"/>
        <w:tblInd w:w="0" w:type="dxa"/>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Layout w:type="autofit"/>
        <w:tblCellMar>
          <w:top w:w="0" w:type="dxa"/>
          <w:left w:w="10" w:type="dxa"/>
          <w:bottom w:w="0" w:type="dxa"/>
          <w:right w:w="10" w:type="dxa"/>
        </w:tblCellMar>
      </w:tblPr>
      <w:tblGrid>
        <w:gridCol w:w="2346"/>
        <w:gridCol w:w="6519"/>
      </w:tblGrid>
      <w:tr w14:paraId="67FF0B6E">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2400" w:type="dxa"/>
            <w:shd w:val="clear" w:color="auto" w:fill="EDF2F7"/>
          </w:tcPr>
          <w:p w14:paraId="35FB29DF">
            <w:pPr>
              <w:spacing w:before="0" w:after="0" w:line="56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联系人</w:t>
            </w:r>
          </w:p>
        </w:tc>
        <w:tc>
          <w:tcPr>
            <w:tcW w:w="6600" w:type="dxa"/>
          </w:tcPr>
          <w:p w14:paraId="4DE45356">
            <w:pPr>
              <w:spacing w:before="0" w:after="0" w:line="560" w:lineRule="exact"/>
              <w:ind w:firstLine="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瞿光琴</w:t>
            </w:r>
          </w:p>
        </w:tc>
      </w:tr>
      <w:tr w14:paraId="3FF777B6">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2400" w:type="dxa"/>
            <w:shd w:val="clear" w:color="auto" w:fill="EDF2F7"/>
          </w:tcPr>
          <w:p w14:paraId="7097883E">
            <w:pPr>
              <w:spacing w:before="0" w:after="0" w:line="56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联系电话</w:t>
            </w:r>
          </w:p>
        </w:tc>
        <w:tc>
          <w:tcPr>
            <w:tcW w:w="6600" w:type="dxa"/>
          </w:tcPr>
          <w:p w14:paraId="39DF653B">
            <w:pPr>
              <w:spacing w:before="0" w:after="0" w:line="560" w:lineRule="exact"/>
              <w:ind w:firstLine="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15934690135</w:t>
            </w:r>
          </w:p>
        </w:tc>
      </w:tr>
      <w:tr w14:paraId="44C6BCA7">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2400" w:type="dxa"/>
            <w:shd w:val="clear" w:color="auto" w:fill="EDF2F7"/>
          </w:tcPr>
          <w:p w14:paraId="432B6CFD">
            <w:pPr>
              <w:spacing w:before="0" w:after="0" w:line="56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邮箱</w:t>
            </w:r>
          </w:p>
        </w:tc>
        <w:tc>
          <w:tcPr>
            <w:tcW w:w="6600" w:type="dxa"/>
          </w:tcPr>
          <w:p w14:paraId="5DD91EC3">
            <w:pPr>
              <w:spacing w:before="0" w:after="0" w:line="560" w:lineRule="exact"/>
              <w:ind w:firstLine="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quguangqin@gyfesco.com</w:t>
            </w:r>
          </w:p>
        </w:tc>
      </w:tr>
      <w:tr w14:paraId="6FD088D8">
        <w:tblPrEx>
          <w:tblBorders>
            <w:top w:val="single" w:color="A0AEC0" w:sz="4" w:space="0"/>
            <w:left w:val="single" w:color="A0AEC0" w:sz="4" w:space="0"/>
            <w:bottom w:val="single" w:color="A0AEC0" w:sz="4"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2400" w:type="dxa"/>
            <w:shd w:val="clear" w:color="auto" w:fill="EDF2F7"/>
          </w:tcPr>
          <w:p w14:paraId="3311CEE8">
            <w:pPr>
              <w:spacing w:before="0" w:after="0" w:line="560" w:lineRule="exact"/>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地址</w:t>
            </w:r>
          </w:p>
        </w:tc>
        <w:tc>
          <w:tcPr>
            <w:tcW w:w="6600" w:type="dxa"/>
          </w:tcPr>
          <w:p w14:paraId="48492144">
            <w:pPr>
              <w:spacing w:before="0" w:after="0" w:line="560" w:lineRule="exact"/>
              <w:ind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贵州省贵阳市观山湖区凯里路235号贵阳市人力资源社会保障公共服务中心</w:t>
            </w:r>
            <w:r>
              <w:rPr>
                <w:rFonts w:hint="eastAsia" w:ascii="仿宋_GB2312" w:hAnsi="仿宋_GB2312" w:eastAsia="仿宋_GB2312" w:cs="仿宋_GB2312"/>
                <w:sz w:val="32"/>
                <w:szCs w:val="32"/>
                <w:lang w:val="en-US" w:eastAsia="zh-CN"/>
              </w:rPr>
              <w:t>15楼1523室</w:t>
            </w:r>
          </w:p>
        </w:tc>
      </w:tr>
    </w:tbl>
    <w:p w14:paraId="20974820">
      <w:pPr>
        <w:pStyle w:val="2"/>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bookmarkStart w:id="30" w:name="_Toc24045"/>
      <w:bookmarkStart w:id="31" w:name="_Toc32239"/>
      <w:bookmarkStart w:id="32" w:name="_Toc29621"/>
      <w:bookmarkStart w:id="33" w:name="_Toc9736"/>
      <w:r>
        <w:rPr>
          <w:rFonts w:hint="eastAsia" w:ascii="仿宋_GB2312" w:hAnsi="仿宋_GB2312" w:eastAsia="仿宋_GB2312" w:cs="仿宋_GB2312"/>
          <w:sz w:val="32"/>
          <w:szCs w:val="32"/>
        </w:rPr>
        <w:t>二、采购内容及商务要求</w:t>
      </w:r>
      <w:bookmarkEnd w:id="30"/>
      <w:bookmarkEnd w:id="31"/>
      <w:bookmarkEnd w:id="32"/>
      <w:bookmarkEnd w:id="33"/>
    </w:p>
    <w:p w14:paraId="170B9BAD">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34" w:name="_Toc3950"/>
      <w:bookmarkStart w:id="35" w:name="_Toc30503"/>
      <w:bookmarkStart w:id="36" w:name="_Toc5744"/>
      <w:r>
        <w:rPr>
          <w:rFonts w:hint="eastAsia" w:ascii="仿宋_GB2312" w:hAnsi="仿宋_GB2312" w:eastAsia="仿宋_GB2312" w:cs="仿宋_GB2312"/>
          <w:sz w:val="32"/>
          <w:szCs w:val="32"/>
        </w:rPr>
        <w:t>采购服务概况</w:t>
      </w:r>
      <w:bookmarkEnd w:id="34"/>
      <w:bookmarkEnd w:id="35"/>
      <w:bookmarkEnd w:id="36"/>
    </w:p>
    <w:p w14:paraId="4FD193BE">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本项目为采购</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机构实施“</w:t>
      </w:r>
      <w:r>
        <w:rPr>
          <w:rFonts w:hint="eastAsia" w:ascii="仿宋_GB2312" w:hAnsi="仿宋_GB2312" w:eastAsia="仿宋_GB2312" w:cs="仿宋_GB2312"/>
          <w:sz w:val="32"/>
          <w:szCs w:val="32"/>
          <w:lang w:eastAsia="zh-CN"/>
        </w:rPr>
        <w:t>中层管理能力提升</w:t>
      </w:r>
      <w:r>
        <w:rPr>
          <w:rFonts w:hint="eastAsia" w:ascii="仿宋_GB2312" w:hAnsi="仿宋_GB2312" w:eastAsia="仿宋_GB2312" w:cs="仿宋_GB2312"/>
          <w:sz w:val="32"/>
          <w:szCs w:val="32"/>
        </w:rPr>
        <w:t>培训项目”</w:t>
      </w:r>
      <w:r>
        <w:rPr>
          <w:rFonts w:hint="eastAsia" w:ascii="仿宋_GB2312" w:hAnsi="仿宋_GB2312" w:eastAsia="仿宋_GB2312" w:cs="仿宋_GB2312"/>
          <w:sz w:val="32"/>
          <w:szCs w:val="32"/>
          <w:lang w:val="en-US" w:eastAsia="zh-CN"/>
        </w:rPr>
        <w:t>配套</w:t>
      </w:r>
      <w:r>
        <w:rPr>
          <w:rFonts w:hint="eastAsia" w:ascii="仿宋_GB2312" w:hAnsi="仿宋_GB2312" w:eastAsia="仿宋_GB2312" w:cs="仿宋_GB2312"/>
          <w:sz w:val="32"/>
          <w:szCs w:val="32"/>
        </w:rPr>
        <w:t>服务。采购人依据《贵阳市人才发展集团有限公司采购管理办法（试行）》等相关规定，采用询比采购方式，面向社会公开择优选定一家供应商，提供</w:t>
      </w:r>
      <w:r>
        <w:rPr>
          <w:rFonts w:hint="eastAsia" w:ascii="仿宋_GB2312" w:hAnsi="仿宋_GB2312" w:eastAsia="仿宋_GB2312" w:cs="仿宋_GB2312"/>
          <w:sz w:val="32"/>
          <w:szCs w:val="32"/>
          <w:lang w:eastAsia="zh-CN"/>
        </w:rPr>
        <w:t>中层管理能力提升</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服务。</w:t>
      </w:r>
    </w:p>
    <w:p w14:paraId="38CE9654">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37" w:name="_Toc10887"/>
      <w:bookmarkStart w:id="38" w:name="_Toc696"/>
      <w:bookmarkStart w:id="39" w:name="_Toc15255"/>
      <w:r>
        <w:rPr>
          <w:rFonts w:hint="eastAsia" w:ascii="仿宋_GB2312" w:hAnsi="仿宋_GB2312" w:eastAsia="仿宋_GB2312" w:cs="仿宋_GB2312"/>
          <w:sz w:val="32"/>
          <w:szCs w:val="32"/>
        </w:rPr>
        <w:t>采购服务时间</w:t>
      </w:r>
      <w:bookmarkEnd w:id="37"/>
      <w:bookmarkEnd w:id="38"/>
      <w:bookmarkEnd w:id="39"/>
    </w:p>
    <w:p w14:paraId="406C3CD9">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培训服务周期为合同签订之日起至2026年12月31日止，具体培训</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时间由采购人与成交供应商协商确定。</w:t>
      </w:r>
    </w:p>
    <w:p w14:paraId="7C1BEDBB">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40" w:name="_Toc25039"/>
      <w:bookmarkStart w:id="41" w:name="_Toc29877"/>
      <w:bookmarkStart w:id="42" w:name="_Toc31017"/>
      <w:r>
        <w:rPr>
          <w:rFonts w:hint="eastAsia" w:ascii="仿宋_GB2312" w:hAnsi="仿宋_GB2312" w:eastAsia="仿宋_GB2312" w:cs="仿宋_GB2312"/>
          <w:sz w:val="32"/>
          <w:szCs w:val="32"/>
        </w:rPr>
        <w:t>采购服务地点、范围、要求及内容</w:t>
      </w:r>
      <w:bookmarkEnd w:id="40"/>
      <w:bookmarkEnd w:id="41"/>
      <w:bookmarkEnd w:id="42"/>
    </w:p>
    <w:p w14:paraId="0339111B">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（1）服务地点：贵州省贵阳市（具体地点由采购人指定）。</w:t>
      </w:r>
    </w:p>
    <w:p w14:paraId="4093A491">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（2）服务范围：为</w:t>
      </w:r>
      <w:r>
        <w:rPr>
          <w:rFonts w:hint="eastAsia" w:ascii="仿宋_GB2312" w:hAnsi="仿宋_GB2312" w:eastAsia="仿宋_GB2312" w:cs="仿宋_GB2312"/>
          <w:sz w:val="32"/>
          <w:szCs w:val="32"/>
          <w:lang w:eastAsia="zh-CN"/>
        </w:rPr>
        <w:t>中层管理能力提升</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全流程</w:t>
      </w:r>
      <w:r>
        <w:rPr>
          <w:rFonts w:hint="eastAsia" w:ascii="仿宋_GB2312" w:hAnsi="仿宋_GB2312" w:eastAsia="仿宋_GB2312" w:cs="仿宋_GB2312"/>
          <w:sz w:val="32"/>
          <w:szCs w:val="32"/>
        </w:rPr>
        <w:t>服务。</w:t>
      </w:r>
    </w:p>
    <w:p w14:paraId="63CCDFA5">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（3）服务要求：成交供应商应按照采购人要求，提供符合质量标准的</w:t>
      </w:r>
      <w:r>
        <w:rPr>
          <w:rFonts w:hint="eastAsia" w:ascii="仿宋_GB2312" w:hAnsi="仿宋_GB2312" w:eastAsia="仿宋_GB2312" w:cs="仿宋_GB2312"/>
          <w:sz w:val="32"/>
          <w:szCs w:val="32"/>
          <w:lang w:eastAsia="zh-CN"/>
        </w:rPr>
        <w:t>中层管理能力提升</w:t>
      </w:r>
      <w:r>
        <w:rPr>
          <w:rFonts w:hint="eastAsia" w:ascii="仿宋_GB2312" w:hAnsi="仿宋_GB2312" w:eastAsia="仿宋_GB2312" w:cs="仿宋_GB2312"/>
          <w:sz w:val="32"/>
          <w:szCs w:val="32"/>
        </w:rPr>
        <w:t>培训服务，确保培训效果达到预期目标。</w:t>
      </w:r>
    </w:p>
    <w:p w14:paraId="5292556C">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（4）服务内容：包括但不限于培训</w:t>
      </w:r>
      <w:r>
        <w:rPr>
          <w:rFonts w:hint="eastAsia" w:ascii="仿宋_GB2312" w:hAnsi="仿宋_GB2312" w:eastAsia="仿宋_GB2312" w:cs="仿宋_GB2312"/>
          <w:sz w:val="32"/>
          <w:szCs w:val="32"/>
          <w:lang w:val="en-US" w:eastAsia="zh-CN"/>
        </w:rPr>
        <w:t>方案设计、</w:t>
      </w:r>
      <w:r>
        <w:rPr>
          <w:rFonts w:hint="eastAsia" w:ascii="仿宋_GB2312" w:hAnsi="仿宋_GB2312" w:eastAsia="仿宋_GB2312" w:cs="仿宋_GB2312"/>
          <w:sz w:val="32"/>
          <w:szCs w:val="32"/>
        </w:rPr>
        <w:t>课程</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rPr>
        <w:t>、培训师资</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、培训资料编制、培训组织实施、培训效果评估等。</w:t>
      </w:r>
    </w:p>
    <w:p w14:paraId="3CA5DD19">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43" w:name="_Toc7164"/>
      <w:bookmarkStart w:id="44" w:name="_Toc12799"/>
      <w:bookmarkStart w:id="45" w:name="_Toc31189"/>
      <w:r>
        <w:rPr>
          <w:rFonts w:hint="eastAsia" w:ascii="仿宋_GB2312" w:hAnsi="仿宋_GB2312" w:eastAsia="仿宋_GB2312" w:cs="仿宋_GB2312"/>
          <w:sz w:val="32"/>
          <w:szCs w:val="32"/>
        </w:rPr>
        <w:t>验收规范</w:t>
      </w:r>
      <w:bookmarkEnd w:id="43"/>
      <w:bookmarkEnd w:id="44"/>
      <w:bookmarkEnd w:id="45"/>
    </w:p>
    <w:p w14:paraId="0BCD2C64">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培训项目验收应符合现行国家和地方的相关标准及规范，同时满足采购人需求。验收内容包括培训课程完成情况、培训师资到位情况、培训资料完整性、参训人员满意度（满意度不</w:t>
      </w:r>
      <w:r>
        <w:rPr>
          <w:rFonts w:hint="eastAsia" w:ascii="仿宋_GB2312" w:hAnsi="仿宋_GB2312" w:eastAsia="仿宋_GB2312" w:cs="仿宋_GB2312"/>
          <w:sz w:val="32"/>
          <w:szCs w:val="32"/>
        </w:rPr>
        <w:t>低于85%）等。培训结束后，成交供应商应提交培训总结报告及相关佐证材料。</w:t>
      </w:r>
    </w:p>
    <w:p w14:paraId="09BCCE21">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46" w:name="_Toc3334"/>
      <w:bookmarkStart w:id="47" w:name="_Toc3169"/>
      <w:bookmarkStart w:id="48" w:name="_Toc23898"/>
      <w:r>
        <w:rPr>
          <w:rFonts w:hint="eastAsia" w:ascii="仿宋_GB2312" w:hAnsi="仿宋_GB2312" w:eastAsia="仿宋_GB2312" w:cs="仿宋_GB2312"/>
          <w:sz w:val="32"/>
          <w:szCs w:val="32"/>
        </w:rPr>
        <w:t>售后服务</w:t>
      </w:r>
      <w:bookmarkEnd w:id="46"/>
      <w:bookmarkEnd w:id="47"/>
      <w:bookmarkEnd w:id="48"/>
    </w:p>
    <w:p w14:paraId="33E1D16A">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成交供应商应提供培训后续跟踪服务，包括但不限于：培训效果回访、学员问题解答、培训资料补充等。售后服务期限为培训结束后不少于3个月。</w:t>
      </w:r>
    </w:p>
    <w:p w14:paraId="6A4B5CE9">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49" w:name="_Toc4165"/>
      <w:bookmarkStart w:id="50" w:name="_Toc8682"/>
      <w:bookmarkStart w:id="51" w:name="_Toc22972"/>
      <w:r>
        <w:rPr>
          <w:rFonts w:hint="eastAsia" w:ascii="仿宋_GB2312" w:hAnsi="仿宋_GB2312" w:eastAsia="仿宋_GB2312" w:cs="仿宋_GB2312"/>
          <w:sz w:val="32"/>
          <w:szCs w:val="32"/>
        </w:rPr>
        <w:t>合同签订</w:t>
      </w:r>
      <w:bookmarkEnd w:id="49"/>
      <w:bookmarkEnd w:id="50"/>
      <w:bookmarkEnd w:id="51"/>
    </w:p>
    <w:p w14:paraId="0F6B9EC6">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成交供应商根据采购人提供的合同范本，按照采购文件要求及响应文件实质性内容与采购人签订合同，并承担合同规定的责任义务。合同签订时间为成交通知书发出之日起30日内。</w:t>
      </w:r>
    </w:p>
    <w:p w14:paraId="75289951">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52" w:name="_Toc12943"/>
      <w:bookmarkStart w:id="53" w:name="_Toc6848"/>
      <w:bookmarkStart w:id="54" w:name="_Toc8432"/>
      <w:r>
        <w:rPr>
          <w:rFonts w:hint="eastAsia" w:ascii="仿宋_GB2312" w:hAnsi="仿宋_GB2312" w:eastAsia="仿宋_GB2312" w:cs="仿宋_GB2312"/>
          <w:sz w:val="32"/>
          <w:szCs w:val="32"/>
        </w:rPr>
        <w:t>付款方式</w:t>
      </w:r>
      <w:bookmarkEnd w:id="52"/>
      <w:bookmarkEnd w:id="53"/>
      <w:bookmarkEnd w:id="54"/>
    </w:p>
    <w:p w14:paraId="23A8529B">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按合同约定付款，具体付款比例和条件在合同中明确。</w:t>
      </w:r>
    </w:p>
    <w:p w14:paraId="25C0C2D8">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55" w:name="_Toc7834"/>
      <w:bookmarkStart w:id="56" w:name="_Toc20445"/>
      <w:bookmarkStart w:id="57" w:name="_Toc7148"/>
      <w:r>
        <w:rPr>
          <w:rFonts w:hint="eastAsia" w:ascii="仿宋_GB2312" w:hAnsi="仿宋_GB2312" w:eastAsia="仿宋_GB2312" w:cs="仿宋_GB2312"/>
          <w:sz w:val="32"/>
          <w:szCs w:val="32"/>
        </w:rPr>
        <w:t>履约保证金</w:t>
      </w:r>
      <w:bookmarkEnd w:id="55"/>
      <w:bookmarkEnd w:id="56"/>
      <w:bookmarkEnd w:id="57"/>
    </w:p>
    <w:p w14:paraId="4315C3EC">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本项目不收取履约保证金。</w:t>
      </w:r>
    </w:p>
    <w:p w14:paraId="3370C398">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58" w:name="_Toc2963"/>
      <w:bookmarkStart w:id="59" w:name="_Toc18781"/>
      <w:bookmarkStart w:id="60" w:name="_Toc24065"/>
      <w:r>
        <w:rPr>
          <w:rFonts w:hint="eastAsia" w:ascii="仿宋_GB2312" w:hAnsi="仿宋_GB2312" w:eastAsia="仿宋_GB2312" w:cs="仿宋_GB2312"/>
          <w:sz w:val="32"/>
          <w:szCs w:val="32"/>
        </w:rPr>
        <w:t>本次采购活动有效期</w:t>
      </w:r>
      <w:bookmarkEnd w:id="58"/>
      <w:bookmarkEnd w:id="59"/>
      <w:bookmarkEnd w:id="60"/>
    </w:p>
    <w:p w14:paraId="7F89B1C1">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有效期为自报价截止之日起90天内有效。</w:t>
      </w:r>
    </w:p>
    <w:p w14:paraId="28994F4C">
      <w:pPr>
        <w:pStyle w:val="3"/>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61" w:name="_Toc15558"/>
      <w:bookmarkStart w:id="62" w:name="_Toc27928"/>
      <w:bookmarkStart w:id="63" w:name="_Toc1423"/>
      <w:r>
        <w:rPr>
          <w:rFonts w:hint="eastAsia" w:ascii="仿宋_GB2312" w:hAnsi="仿宋_GB2312" w:eastAsia="仿宋_GB2312" w:cs="仿宋_GB2312"/>
          <w:sz w:val="32"/>
          <w:szCs w:val="32"/>
        </w:rPr>
        <w:t>其他要求</w:t>
      </w:r>
      <w:bookmarkEnd w:id="61"/>
      <w:bookmarkEnd w:id="62"/>
      <w:bookmarkEnd w:id="63"/>
    </w:p>
    <w:p w14:paraId="0CF2C240">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（1）供应商响应采购人针对本次采购事项的口头或书面咨询服务要求。</w:t>
      </w:r>
    </w:p>
    <w:p w14:paraId="538FD43A">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（2）供应商应保证所提供资料的真实性、合法性和有效性，如有虚假将依法承担相应责任。</w:t>
      </w:r>
    </w:p>
    <w:p w14:paraId="0B9849A8">
      <w:pPr>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（3）供应商在提交响应文件后，不得撤销或修改响应文件。</w:t>
      </w:r>
    </w:p>
    <w:p w14:paraId="5524C7C0">
      <w:pPr>
        <w:pStyle w:val="2"/>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bookmarkStart w:id="64" w:name="_Toc24217"/>
      <w:bookmarkStart w:id="65" w:name="_Toc13441"/>
      <w:bookmarkStart w:id="66" w:name="_Toc25522"/>
      <w:bookmarkStart w:id="67" w:name="_Toc15669"/>
      <w:r>
        <w:rPr>
          <w:rFonts w:hint="eastAsia" w:ascii="仿宋_GB2312" w:hAnsi="仿宋_GB2312" w:eastAsia="仿宋_GB2312" w:cs="仿宋_GB2312"/>
          <w:sz w:val="32"/>
          <w:szCs w:val="32"/>
        </w:rPr>
        <w:t>三、初步审查表</w:t>
      </w:r>
      <w:bookmarkEnd w:id="64"/>
      <w:bookmarkEnd w:id="65"/>
      <w:bookmarkEnd w:id="66"/>
      <w:bookmarkEnd w:id="67"/>
    </w:p>
    <w:tbl>
      <w:tblPr>
        <w:tblStyle w:val="8"/>
        <w:tblW w:w="5000" w:type="pct"/>
        <w:tblInd w:w="0" w:type="dxa"/>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Layout w:type="autofit"/>
        <w:tblCellMar>
          <w:top w:w="0" w:type="dxa"/>
          <w:left w:w="10" w:type="dxa"/>
          <w:bottom w:w="0" w:type="dxa"/>
          <w:right w:w="10" w:type="dxa"/>
        </w:tblCellMar>
      </w:tblPr>
      <w:tblGrid>
        <w:gridCol w:w="545"/>
        <w:gridCol w:w="1082"/>
        <w:gridCol w:w="545"/>
        <w:gridCol w:w="2801"/>
        <w:gridCol w:w="973"/>
        <w:gridCol w:w="973"/>
        <w:gridCol w:w="973"/>
        <w:gridCol w:w="973"/>
      </w:tblGrid>
      <w:tr w14:paraId="295DF516">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8865" w:type="dxa"/>
            <w:gridSpan w:val="8"/>
            <w:tcBorders>
              <w:top w:val="single" w:color="auto" w:sz="4" w:space="0"/>
              <w:left w:val="single" w:color="auto" w:sz="4" w:space="0"/>
              <w:bottom w:val="single" w:color="auto" w:sz="4" w:space="0"/>
              <w:right w:val="single" w:color="auto" w:sz="4" w:space="0"/>
            </w:tcBorders>
            <w:shd w:val="clear" w:color="auto" w:fill="EDF2F7"/>
          </w:tcPr>
          <w:p w14:paraId="7645D661">
            <w:pPr>
              <w:spacing w:before="60" w:after="6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初步审查表</w:t>
            </w:r>
          </w:p>
        </w:tc>
      </w:tr>
      <w:tr w14:paraId="139197F0">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8865" w:type="dxa"/>
            <w:gridSpan w:val="8"/>
            <w:tcBorders>
              <w:top w:val="single" w:color="auto" w:sz="4" w:space="0"/>
              <w:left w:val="single" w:color="auto" w:sz="4" w:space="0"/>
              <w:bottom w:val="single" w:color="auto" w:sz="4" w:space="0"/>
              <w:right w:val="single" w:color="auto" w:sz="4" w:space="0"/>
            </w:tcBorders>
          </w:tcPr>
          <w:p w14:paraId="010EC1DA">
            <w:pPr>
              <w:spacing w:before="60" w:after="60"/>
              <w:ind w:firstLine="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本次采购活动项目名称：</w:t>
            </w:r>
            <w:r>
              <w:rPr>
                <w:rFonts w:hint="eastAsia" w:ascii="仿宋_GB2312" w:hAnsi="仿宋_GB2312" w:eastAsia="仿宋_GB2312" w:cs="仿宋_GB2312"/>
                <w:sz w:val="32"/>
                <w:szCs w:val="32"/>
                <w:lang w:eastAsia="zh-CN"/>
              </w:rPr>
              <w:t>中层管理能力提升</w:t>
            </w:r>
            <w:r>
              <w:rPr>
                <w:rFonts w:hint="eastAsia" w:ascii="仿宋_GB2312" w:hAnsi="仿宋_GB2312" w:eastAsia="仿宋_GB2312" w:cs="仿宋_GB2312"/>
                <w:sz w:val="32"/>
                <w:szCs w:val="32"/>
              </w:rPr>
              <w:t>培训项目</w:t>
            </w:r>
            <w:r>
              <w:rPr>
                <w:rFonts w:hint="eastAsia" w:ascii="仿宋_GB2312" w:hAnsi="仿宋_GB2312" w:eastAsia="仿宋_GB2312" w:cs="仿宋_GB2312"/>
                <w:sz w:val="32"/>
                <w:szCs w:val="32"/>
                <w:lang w:val="en-US" w:eastAsia="zh-CN"/>
              </w:rPr>
              <w:t>配套</w:t>
            </w:r>
            <w:r>
              <w:rPr>
                <w:rFonts w:hint="eastAsia" w:ascii="仿宋_GB2312" w:hAnsi="仿宋_GB2312" w:eastAsia="仿宋_GB2312" w:cs="仿宋_GB2312"/>
                <w:sz w:val="32"/>
                <w:szCs w:val="32"/>
              </w:rPr>
              <w:t>服务采购</w:t>
            </w:r>
          </w:p>
        </w:tc>
      </w:tr>
      <w:tr w14:paraId="33DABFA0">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1177" w:hRule="atLeast"/>
        </w:trPr>
        <w:tc>
          <w:tcPr>
            <w:tcW w:w="8865" w:type="dxa"/>
            <w:gridSpan w:val="8"/>
            <w:tcBorders>
              <w:top w:val="single" w:color="auto" w:sz="4" w:space="0"/>
              <w:left w:val="single" w:color="auto" w:sz="4" w:space="0"/>
              <w:bottom w:val="single" w:color="auto" w:sz="4" w:space="0"/>
              <w:right w:val="single" w:color="auto" w:sz="4" w:space="0"/>
            </w:tcBorders>
          </w:tcPr>
          <w:p w14:paraId="49D6BE50">
            <w:pPr>
              <w:spacing w:before="60" w:after="60"/>
              <w:ind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本次采购活动评审地点：贵阳市人才发展集团人力资源有限公司会议室</w:t>
            </w:r>
          </w:p>
        </w:tc>
      </w:tr>
      <w:tr w14:paraId="034B413B">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8865" w:type="dxa"/>
            <w:gridSpan w:val="8"/>
            <w:tcBorders>
              <w:top w:val="single" w:color="auto" w:sz="4" w:space="0"/>
              <w:left w:val="single" w:color="auto" w:sz="4" w:space="0"/>
              <w:bottom w:val="single" w:color="auto" w:sz="4" w:space="0"/>
              <w:right w:val="single" w:color="auto" w:sz="4" w:space="0"/>
            </w:tcBorders>
          </w:tcPr>
          <w:p w14:paraId="36E2C3F9">
            <w:pPr>
              <w:spacing w:before="60" w:after="60"/>
              <w:ind w:firstLine="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本次采购活动评审时</w:t>
            </w:r>
            <w:r>
              <w:rPr>
                <w:rFonts w:hint="eastAsia" w:ascii="仿宋_GB2312" w:hAnsi="仿宋_GB2312" w:eastAsia="仿宋_GB2312" w:cs="仿宋_GB2312"/>
                <w:sz w:val="32"/>
                <w:szCs w:val="32"/>
                <w:highlight w:val="none"/>
                <w:shd w:val="clear"/>
              </w:rPr>
              <w:t>间：2026年</w:t>
            </w:r>
            <w:r>
              <w:rPr>
                <w:rFonts w:hint="eastAsia" w:ascii="仿宋_GB2312" w:hAnsi="仿宋_GB2312" w:eastAsia="仿宋_GB2312" w:cs="仿宋_GB2312"/>
                <w:sz w:val="32"/>
                <w:szCs w:val="32"/>
                <w:highlight w:val="none"/>
                <w:shd w:val="clear"/>
                <w:lang w:val="en-US" w:eastAsia="zh-CN"/>
              </w:rPr>
              <w:t>4</w:t>
            </w:r>
            <w:r>
              <w:rPr>
                <w:rFonts w:hint="eastAsia" w:ascii="仿宋_GB2312" w:hAnsi="仿宋_GB2312" w:eastAsia="仿宋_GB2312" w:cs="仿宋_GB2312"/>
                <w:sz w:val="32"/>
                <w:szCs w:val="32"/>
                <w:highlight w:val="none"/>
                <w:shd w:val="clear"/>
              </w:rPr>
              <w:t>月</w:t>
            </w:r>
            <w:r>
              <w:rPr>
                <w:rFonts w:hint="eastAsia" w:ascii="仿宋_GB2312" w:hAnsi="仿宋_GB2312" w:eastAsia="仿宋_GB2312" w:cs="仿宋_GB2312"/>
                <w:sz w:val="32"/>
                <w:szCs w:val="32"/>
                <w:highlight w:val="none"/>
                <w:shd w:val="clear"/>
                <w:lang w:val="en-US" w:eastAsia="zh-CN"/>
              </w:rPr>
              <w:t>30</w:t>
            </w:r>
            <w:r>
              <w:rPr>
                <w:rFonts w:hint="eastAsia" w:ascii="仿宋_GB2312" w:hAnsi="仿宋_GB2312" w:eastAsia="仿宋_GB2312" w:cs="仿宋_GB2312"/>
                <w:sz w:val="32"/>
                <w:szCs w:val="32"/>
                <w:highlight w:val="none"/>
                <w:shd w:val="clear"/>
              </w:rPr>
              <w:t>日</w:t>
            </w:r>
            <w:r>
              <w:rPr>
                <w:rFonts w:hint="eastAsia" w:ascii="仿宋_GB2312" w:hAnsi="仿宋_GB2312" w:eastAsia="仿宋_GB2312" w:cs="仿宋_GB2312"/>
                <w:sz w:val="32"/>
                <w:szCs w:val="32"/>
                <w:highlight w:val="none"/>
                <w:shd w:val="clear"/>
                <w:lang w:val="en-US" w:eastAsia="zh-CN"/>
              </w:rPr>
              <w:t>14:00</w:t>
            </w:r>
          </w:p>
        </w:tc>
      </w:tr>
      <w:tr w14:paraId="538AB024">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blHeader/>
        </w:trPr>
        <w:tc>
          <w:tcPr>
            <w:tcW w:w="545" w:type="dxa"/>
            <w:tcBorders>
              <w:top w:val="single" w:color="auto" w:sz="4" w:space="0"/>
              <w:left w:val="single" w:color="auto" w:sz="4" w:space="0"/>
              <w:bottom w:val="single" w:color="auto" w:sz="4" w:space="0"/>
              <w:right w:val="single" w:color="auto" w:sz="4" w:space="0"/>
            </w:tcBorders>
            <w:shd w:val="clear" w:color="auto" w:fill="EDF2F7"/>
            <w:vAlign w:val="bottom"/>
          </w:tcPr>
          <w:p w14:paraId="772C99DF">
            <w:pPr>
              <w:spacing w:before="40" w:after="40"/>
              <w:ind w:firstLine="0"/>
              <w:jc w:val="center"/>
              <w:rPr>
                <w:rFonts w:hint="eastAsia" w:ascii="仿宋_GB2312" w:hAnsi="仿宋_GB2312" w:eastAsia="仿宋_GB2312" w:cs="仿宋_GB2312"/>
                <w:b/>
                <w:color w:val="1A1A2E"/>
                <w:sz w:val="32"/>
                <w:szCs w:val="32"/>
              </w:rPr>
            </w:pPr>
            <w:r>
              <w:rPr>
                <w:rFonts w:hint="eastAsia" w:ascii="仿宋_GB2312" w:hAnsi="仿宋_GB2312" w:eastAsia="仿宋_GB2312" w:cs="仿宋_GB2312"/>
                <w:b/>
                <w:color w:val="1A1A2E"/>
                <w:sz w:val="32"/>
                <w:szCs w:val="32"/>
                <w:lang w:val="en-US" w:eastAsia="zh-CN"/>
              </w:rPr>
              <w:t>序号</w:t>
            </w:r>
          </w:p>
        </w:tc>
        <w:tc>
          <w:tcPr>
            <w:tcW w:w="1082" w:type="dxa"/>
            <w:tcBorders>
              <w:top w:val="single" w:color="auto" w:sz="4" w:space="0"/>
              <w:left w:val="single" w:color="auto" w:sz="4" w:space="0"/>
              <w:bottom w:val="single" w:color="auto" w:sz="4" w:space="0"/>
              <w:right w:val="single" w:color="auto" w:sz="4" w:space="0"/>
            </w:tcBorders>
            <w:shd w:val="clear" w:color="auto" w:fill="EDF2F7"/>
            <w:vAlign w:val="bottom"/>
          </w:tcPr>
          <w:p w14:paraId="0686BEB6">
            <w:pPr>
              <w:spacing w:before="40" w:after="40"/>
              <w:ind w:firstLine="0"/>
              <w:jc w:val="center"/>
              <w:rPr>
                <w:rFonts w:hint="eastAsia" w:ascii="仿宋_GB2312" w:hAnsi="仿宋_GB2312" w:eastAsia="仿宋_GB2312" w:cs="仿宋_GB2312"/>
                <w:b/>
                <w:color w:val="1A1A2E"/>
                <w:sz w:val="32"/>
                <w:szCs w:val="32"/>
              </w:rPr>
            </w:pPr>
            <w:r>
              <w:rPr>
                <w:rFonts w:hint="eastAsia" w:ascii="仿宋_GB2312" w:hAnsi="仿宋_GB2312" w:eastAsia="仿宋_GB2312" w:cs="仿宋_GB2312"/>
                <w:b/>
                <w:color w:val="1A1A2E"/>
                <w:sz w:val="32"/>
                <w:szCs w:val="32"/>
                <w:lang w:val="en-US" w:eastAsia="zh-CN"/>
              </w:rPr>
              <w:t>类别</w:t>
            </w:r>
          </w:p>
        </w:tc>
        <w:tc>
          <w:tcPr>
            <w:tcW w:w="545" w:type="dxa"/>
            <w:tcBorders>
              <w:top w:val="single" w:color="auto" w:sz="4" w:space="0"/>
              <w:left w:val="single" w:color="auto" w:sz="4" w:space="0"/>
              <w:bottom w:val="single" w:color="auto" w:sz="4" w:space="0"/>
              <w:right w:val="single" w:color="auto" w:sz="4" w:space="0"/>
            </w:tcBorders>
            <w:shd w:val="clear" w:color="auto" w:fill="EDF2F7"/>
            <w:vAlign w:val="bottom"/>
          </w:tcPr>
          <w:p w14:paraId="2ED805C4">
            <w:pPr>
              <w:spacing w:before="40" w:after="40"/>
              <w:ind w:firstLine="0"/>
              <w:jc w:val="center"/>
              <w:rPr>
                <w:rFonts w:hint="eastAsia" w:ascii="仿宋_GB2312" w:hAnsi="仿宋_GB2312" w:eastAsia="仿宋_GB2312" w:cs="仿宋_GB2312"/>
                <w:b/>
                <w:color w:val="1A1A2E"/>
                <w:sz w:val="32"/>
                <w:szCs w:val="32"/>
              </w:rPr>
            </w:pPr>
            <w:r>
              <w:rPr>
                <w:rFonts w:hint="eastAsia" w:ascii="仿宋_GB2312" w:hAnsi="仿宋_GB2312" w:eastAsia="仿宋_GB2312" w:cs="仿宋_GB2312"/>
                <w:b/>
                <w:color w:val="1A1A2E"/>
                <w:sz w:val="32"/>
                <w:szCs w:val="32"/>
                <w:lang w:val="en-US" w:eastAsia="zh-CN"/>
              </w:rPr>
              <w:t>序号</w:t>
            </w:r>
          </w:p>
        </w:tc>
        <w:tc>
          <w:tcPr>
            <w:tcW w:w="2801" w:type="dxa"/>
            <w:tcBorders>
              <w:top w:val="single" w:color="auto" w:sz="4" w:space="0"/>
              <w:left w:val="single" w:color="auto" w:sz="4" w:space="0"/>
              <w:bottom w:val="single" w:color="auto" w:sz="4" w:space="0"/>
              <w:right w:val="single" w:color="auto" w:sz="4" w:space="0"/>
            </w:tcBorders>
            <w:shd w:val="clear" w:color="auto" w:fill="EDF2F7"/>
            <w:vAlign w:val="bottom"/>
          </w:tcPr>
          <w:p w14:paraId="064E3C10">
            <w:pPr>
              <w:spacing w:before="40" w:after="40"/>
              <w:ind w:firstLine="0"/>
              <w:jc w:val="center"/>
              <w:rPr>
                <w:rFonts w:hint="eastAsia" w:ascii="仿宋_GB2312" w:hAnsi="仿宋_GB2312" w:eastAsia="仿宋_GB2312" w:cs="仿宋_GB2312"/>
                <w:b/>
                <w:color w:val="1A1A2E"/>
                <w:sz w:val="32"/>
                <w:szCs w:val="32"/>
              </w:rPr>
            </w:pPr>
            <w:r>
              <w:rPr>
                <w:rFonts w:hint="eastAsia" w:ascii="仿宋_GB2312" w:hAnsi="仿宋_GB2312" w:eastAsia="仿宋_GB2312" w:cs="仿宋_GB2312"/>
                <w:b/>
                <w:color w:val="1A1A2E"/>
                <w:sz w:val="32"/>
                <w:szCs w:val="32"/>
                <w:lang w:val="en-US" w:eastAsia="zh-CN"/>
              </w:rPr>
              <w:t>资格要求</w:t>
            </w:r>
          </w:p>
        </w:tc>
        <w:tc>
          <w:tcPr>
            <w:tcW w:w="973" w:type="dxa"/>
            <w:tcBorders>
              <w:top w:val="single" w:color="auto" w:sz="4" w:space="0"/>
              <w:left w:val="single" w:color="auto" w:sz="4" w:space="0"/>
              <w:bottom w:val="single" w:color="auto" w:sz="4" w:space="0"/>
              <w:right w:val="single" w:color="auto" w:sz="4" w:space="0"/>
            </w:tcBorders>
            <w:shd w:val="clear" w:color="auto" w:fill="EDF2F7"/>
            <w:vAlign w:val="bottom"/>
          </w:tcPr>
          <w:p w14:paraId="4E593173">
            <w:pPr>
              <w:spacing w:before="40" w:after="4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供应商A</w:t>
            </w:r>
          </w:p>
        </w:tc>
        <w:tc>
          <w:tcPr>
            <w:tcW w:w="973" w:type="dxa"/>
            <w:tcBorders>
              <w:top w:val="single" w:color="auto" w:sz="4" w:space="0"/>
              <w:left w:val="single" w:color="auto" w:sz="4" w:space="0"/>
              <w:bottom w:val="single" w:color="auto" w:sz="4" w:space="0"/>
              <w:right w:val="single" w:color="auto" w:sz="4" w:space="0"/>
            </w:tcBorders>
            <w:shd w:val="clear" w:color="auto" w:fill="EDF2F7"/>
            <w:vAlign w:val="bottom"/>
          </w:tcPr>
          <w:p w14:paraId="393D4623">
            <w:pPr>
              <w:spacing w:before="40" w:after="4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供应商B</w:t>
            </w:r>
          </w:p>
        </w:tc>
        <w:tc>
          <w:tcPr>
            <w:tcW w:w="973" w:type="dxa"/>
            <w:tcBorders>
              <w:top w:val="single" w:color="auto" w:sz="4" w:space="0"/>
              <w:left w:val="single" w:color="auto" w:sz="4" w:space="0"/>
              <w:bottom w:val="single" w:color="auto" w:sz="4" w:space="0"/>
              <w:right w:val="single" w:color="auto" w:sz="4" w:space="0"/>
            </w:tcBorders>
            <w:shd w:val="clear" w:color="auto" w:fill="EDF2F7"/>
            <w:vAlign w:val="bottom"/>
          </w:tcPr>
          <w:p w14:paraId="3389CC27">
            <w:pPr>
              <w:spacing w:before="40" w:after="4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供应商C</w:t>
            </w:r>
          </w:p>
        </w:tc>
        <w:tc>
          <w:tcPr>
            <w:tcW w:w="973" w:type="dxa"/>
            <w:tcBorders>
              <w:top w:val="single" w:color="auto" w:sz="4" w:space="0"/>
              <w:left w:val="single" w:color="auto" w:sz="4" w:space="0"/>
              <w:bottom w:val="single" w:color="auto" w:sz="4" w:space="0"/>
              <w:right w:val="single" w:color="auto" w:sz="4" w:space="0"/>
            </w:tcBorders>
            <w:shd w:val="clear" w:color="auto" w:fill="EDF2F7"/>
            <w:vAlign w:val="bottom"/>
          </w:tcPr>
          <w:p w14:paraId="7F580AD0">
            <w:pPr>
              <w:spacing w:before="40" w:after="40"/>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备注</w:t>
            </w:r>
          </w:p>
        </w:tc>
      </w:tr>
      <w:tr w14:paraId="1DD00AE8">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545" w:type="dxa"/>
            <w:tcBorders>
              <w:top w:val="single" w:color="auto" w:sz="4" w:space="0"/>
              <w:left w:val="single" w:color="auto" w:sz="4" w:space="0"/>
              <w:bottom w:val="single" w:color="auto" w:sz="4" w:space="0"/>
              <w:right w:val="single" w:color="auto" w:sz="4" w:space="0"/>
            </w:tcBorders>
            <w:vAlign w:val="center"/>
          </w:tcPr>
          <w:p w14:paraId="21D426D3">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一</w:t>
            </w:r>
          </w:p>
        </w:tc>
        <w:tc>
          <w:tcPr>
            <w:tcW w:w="1082" w:type="dxa"/>
            <w:tcBorders>
              <w:top w:val="single" w:color="auto" w:sz="4" w:space="0"/>
              <w:left w:val="single" w:color="auto" w:sz="4" w:space="0"/>
              <w:bottom w:val="single" w:color="auto" w:sz="4" w:space="0"/>
              <w:right w:val="single" w:color="auto" w:sz="4" w:space="0"/>
            </w:tcBorders>
            <w:vAlign w:val="center"/>
          </w:tcPr>
          <w:p w14:paraId="5EECA0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响应文件装订、密封及数量情况审查</w:t>
            </w:r>
          </w:p>
        </w:tc>
        <w:tc>
          <w:tcPr>
            <w:tcW w:w="545" w:type="dxa"/>
            <w:tcBorders>
              <w:top w:val="single" w:color="auto" w:sz="4" w:space="0"/>
              <w:left w:val="single" w:color="auto" w:sz="4" w:space="0"/>
              <w:bottom w:val="single" w:color="auto" w:sz="4" w:space="0"/>
              <w:right w:val="single" w:color="auto" w:sz="4" w:space="0"/>
            </w:tcBorders>
            <w:vAlign w:val="center"/>
          </w:tcPr>
          <w:p w14:paraId="6DBB8ADE">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1</w:t>
            </w:r>
          </w:p>
        </w:tc>
        <w:tc>
          <w:tcPr>
            <w:tcW w:w="2801" w:type="dxa"/>
            <w:tcBorders>
              <w:top w:val="single" w:color="auto" w:sz="4" w:space="0"/>
              <w:left w:val="single" w:color="auto" w:sz="4" w:space="0"/>
              <w:bottom w:val="single" w:color="auto" w:sz="4" w:space="0"/>
              <w:right w:val="single" w:color="auto" w:sz="4" w:space="0"/>
            </w:tcBorders>
            <w:vAlign w:val="center"/>
          </w:tcPr>
          <w:p w14:paraId="0D4F0E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响应文件装入密封袋内，密封完整，封口（接口）处加盖响应单位公章。封装袋上注明项目名称、供应商名称的字样。未按规定密封的响应文件不予接收。</w:t>
            </w:r>
          </w:p>
        </w:tc>
        <w:tc>
          <w:tcPr>
            <w:tcW w:w="973" w:type="dxa"/>
            <w:tcBorders>
              <w:top w:val="single" w:color="auto" w:sz="4" w:space="0"/>
              <w:left w:val="single" w:color="auto" w:sz="4" w:space="0"/>
              <w:bottom w:val="single" w:color="auto" w:sz="4" w:space="0"/>
              <w:right w:val="single" w:color="auto" w:sz="4" w:space="0"/>
            </w:tcBorders>
          </w:tcPr>
          <w:p w14:paraId="543C11BE">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6EF07013">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30B8DFC8">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2A7BF095">
            <w:pPr>
              <w:ind w:firstLine="0"/>
              <w:rPr>
                <w:rFonts w:hint="eastAsia" w:ascii="仿宋_GB2312" w:hAnsi="仿宋_GB2312" w:eastAsia="仿宋_GB2312" w:cs="仿宋_GB2312"/>
                <w:sz w:val="32"/>
                <w:szCs w:val="32"/>
              </w:rPr>
            </w:pPr>
          </w:p>
        </w:tc>
      </w:tr>
      <w:tr w14:paraId="1BA050E5">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665" w:hRule="atLeast"/>
        </w:trPr>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2A54AB">
            <w:pPr>
              <w:keepNext w:val="0"/>
              <w:keepLines w:val="0"/>
              <w:pageBreakBefore w:val="0"/>
              <w:widowControl/>
              <w:suppressLineNumbers w:val="0"/>
              <w:kinsoku/>
              <w:overflowPunct/>
              <w:topLinePunct w:val="0"/>
              <w:autoSpaceDE/>
              <w:autoSpaceDN/>
              <w:bidi w:val="0"/>
              <w:spacing w:line="240" w:lineRule="auto"/>
              <w:ind w:left="0" w:leftChars="0" w:right="0" w:rightChars="0" w:firstLine="0" w:firstLineChars="0"/>
              <w:jc w:val="center"/>
              <w:textAlignment w:val="center"/>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i w:val="0"/>
                <w:iCs w:val="0"/>
                <w:color w:val="000000"/>
                <w:kern w:val="0"/>
                <w:sz w:val="32"/>
                <w:szCs w:val="32"/>
                <w:highlight w:val="none"/>
                <w:u w:val="none"/>
                <w:lang w:val="en-US" w:eastAsia="zh-CN" w:bidi="ar"/>
              </w:rPr>
              <w:t>二</w:t>
            </w:r>
          </w:p>
        </w:tc>
        <w:tc>
          <w:tcPr>
            <w:tcW w:w="10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63D577">
            <w:pPr>
              <w:keepNext w:val="0"/>
              <w:keepLines w:val="0"/>
              <w:pageBreakBefore w:val="0"/>
              <w:widowControl/>
              <w:suppressLineNumbers w:val="0"/>
              <w:kinsoku/>
              <w:overflowPunct/>
              <w:topLinePunct w:val="0"/>
              <w:autoSpaceDE/>
              <w:autoSpaceDN/>
              <w:bidi w:val="0"/>
              <w:spacing w:line="240" w:lineRule="auto"/>
              <w:ind w:left="0" w:leftChars="0" w:right="0" w:rightChars="0" w:firstLine="0" w:firstLineChars="0"/>
              <w:jc w:val="center"/>
              <w:textAlignment w:val="center"/>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i w:val="0"/>
                <w:iCs w:val="0"/>
                <w:color w:val="000000"/>
                <w:kern w:val="0"/>
                <w:sz w:val="32"/>
                <w:szCs w:val="32"/>
                <w:highlight w:val="none"/>
                <w:u w:val="none"/>
                <w:lang w:val="en-US" w:eastAsia="zh-CN" w:bidi="ar"/>
              </w:rPr>
              <w:t>资格性审查</w:t>
            </w:r>
          </w:p>
        </w:tc>
        <w:tc>
          <w:tcPr>
            <w:tcW w:w="545" w:type="dxa"/>
            <w:tcBorders>
              <w:top w:val="single" w:color="auto" w:sz="4" w:space="0"/>
              <w:left w:val="single" w:color="auto" w:sz="4" w:space="0"/>
              <w:bottom w:val="single" w:color="auto" w:sz="4" w:space="0"/>
              <w:right w:val="single" w:color="auto" w:sz="4" w:space="0"/>
            </w:tcBorders>
            <w:vAlign w:val="center"/>
          </w:tcPr>
          <w:p w14:paraId="7CF3E8D4">
            <w:pPr>
              <w:keepNext w:val="0"/>
              <w:keepLines w:val="0"/>
              <w:pageBreakBefore w:val="0"/>
              <w:widowControl/>
              <w:suppressLineNumbers w:val="0"/>
              <w:kinsoku/>
              <w:overflowPunct/>
              <w:topLinePunct w:val="0"/>
              <w:autoSpaceDE/>
              <w:autoSpaceDN/>
              <w:bidi w:val="0"/>
              <w:spacing w:line="240" w:lineRule="auto"/>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1</w:t>
            </w:r>
          </w:p>
        </w:tc>
        <w:tc>
          <w:tcPr>
            <w:tcW w:w="2801" w:type="dxa"/>
            <w:tcBorders>
              <w:top w:val="single" w:color="auto" w:sz="4" w:space="0"/>
              <w:left w:val="single" w:color="auto" w:sz="4" w:space="0"/>
              <w:bottom w:val="single" w:color="auto" w:sz="4" w:space="0"/>
              <w:right w:val="single" w:color="auto" w:sz="4" w:space="0"/>
            </w:tcBorders>
            <w:vAlign w:val="center"/>
          </w:tcPr>
          <w:p w14:paraId="0BE97B49">
            <w:pPr>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rPr>
              <w:t>具有独立承担民事责任能力的企业：</w:t>
            </w:r>
          </w:p>
        </w:tc>
        <w:tc>
          <w:tcPr>
            <w:tcW w:w="973" w:type="dxa"/>
            <w:tcBorders>
              <w:top w:val="single" w:color="auto" w:sz="4" w:space="0"/>
              <w:left w:val="single" w:color="auto" w:sz="4" w:space="0"/>
              <w:bottom w:val="single" w:color="auto" w:sz="4" w:space="0"/>
              <w:right w:val="single" w:color="auto" w:sz="4" w:space="0"/>
            </w:tcBorders>
          </w:tcPr>
          <w:p w14:paraId="5A179772">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4C58DE2A">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2759DE2F">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5BBBBB27">
            <w:pPr>
              <w:spacing w:line="240" w:lineRule="auto"/>
              <w:ind w:firstLine="0"/>
              <w:rPr>
                <w:rFonts w:hint="eastAsia" w:ascii="仿宋_GB2312" w:hAnsi="仿宋_GB2312" w:eastAsia="仿宋_GB2312" w:cs="仿宋_GB2312"/>
                <w:sz w:val="32"/>
                <w:szCs w:val="32"/>
              </w:rPr>
            </w:pPr>
          </w:p>
        </w:tc>
      </w:tr>
      <w:tr w14:paraId="2B84320F">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34B695">
            <w:pPr>
              <w:keepNext w:val="0"/>
              <w:keepLines w:val="0"/>
              <w:pageBreakBefore w:val="0"/>
              <w:kinsoku/>
              <w:overflowPunct/>
              <w:topLinePunct w:val="0"/>
              <w:autoSpaceDE/>
              <w:autoSpaceDN/>
              <w:bidi w:val="0"/>
              <w:spacing w:line="240" w:lineRule="auto"/>
              <w:ind w:left="0" w:leftChars="0" w:right="0" w:rightChars="0" w:firstLine="0" w:firstLineChars="0"/>
              <w:jc w:val="center"/>
              <w:rPr>
                <w:rFonts w:hint="eastAsia" w:ascii="仿宋_GB2312" w:hAnsi="仿宋_GB2312" w:eastAsia="仿宋_GB2312" w:cs="仿宋_GB2312"/>
                <w:sz w:val="32"/>
                <w:szCs w:val="32"/>
              </w:rPr>
            </w:pPr>
          </w:p>
        </w:tc>
        <w:tc>
          <w:tcPr>
            <w:tcW w:w="10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5A0D9">
            <w:pPr>
              <w:keepNext w:val="0"/>
              <w:keepLines w:val="0"/>
              <w:pageBreakBefore w:val="0"/>
              <w:kinsoku/>
              <w:overflowPunct/>
              <w:topLinePunct w:val="0"/>
              <w:autoSpaceDE/>
              <w:autoSpaceDN/>
              <w:bidi w:val="0"/>
              <w:spacing w:line="240" w:lineRule="auto"/>
              <w:ind w:left="0" w:leftChars="0" w:right="0" w:rightChars="0" w:firstLine="0" w:firstLineChars="0"/>
              <w:jc w:val="center"/>
              <w:rPr>
                <w:rFonts w:hint="eastAsia" w:ascii="仿宋_GB2312" w:hAnsi="仿宋_GB2312" w:eastAsia="仿宋_GB2312" w:cs="仿宋_GB2312"/>
                <w:sz w:val="32"/>
                <w:szCs w:val="32"/>
              </w:rPr>
            </w:pPr>
          </w:p>
        </w:tc>
        <w:tc>
          <w:tcPr>
            <w:tcW w:w="545" w:type="dxa"/>
            <w:tcBorders>
              <w:top w:val="single" w:color="auto" w:sz="4" w:space="0"/>
              <w:left w:val="single" w:color="auto" w:sz="4" w:space="0"/>
              <w:bottom w:val="single" w:color="auto" w:sz="4" w:space="0"/>
              <w:right w:val="single" w:color="auto" w:sz="4" w:space="0"/>
            </w:tcBorders>
            <w:vAlign w:val="center"/>
          </w:tcPr>
          <w:p w14:paraId="76DA7A8B">
            <w:pPr>
              <w:keepNext w:val="0"/>
              <w:keepLines w:val="0"/>
              <w:pageBreakBefore w:val="0"/>
              <w:widowControl/>
              <w:suppressLineNumbers w:val="0"/>
              <w:kinsoku/>
              <w:overflowPunct/>
              <w:topLinePunct w:val="0"/>
              <w:autoSpaceDE/>
              <w:autoSpaceDN/>
              <w:bidi w:val="0"/>
              <w:spacing w:line="240" w:lineRule="auto"/>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2</w:t>
            </w:r>
          </w:p>
        </w:tc>
        <w:tc>
          <w:tcPr>
            <w:tcW w:w="2801" w:type="dxa"/>
            <w:tcBorders>
              <w:top w:val="single" w:color="auto" w:sz="4" w:space="0"/>
              <w:left w:val="single" w:color="auto" w:sz="4" w:space="0"/>
              <w:bottom w:val="single" w:color="auto" w:sz="4" w:space="0"/>
              <w:right w:val="single" w:color="auto" w:sz="4" w:space="0"/>
            </w:tcBorders>
            <w:vAlign w:val="center"/>
          </w:tcPr>
          <w:p w14:paraId="77072A8F">
            <w:pPr>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highlight w:val="none"/>
              </w:rPr>
              <w:t>具有良好的商业信誉和健全的财务会计制度</w:t>
            </w:r>
          </w:p>
        </w:tc>
        <w:tc>
          <w:tcPr>
            <w:tcW w:w="973" w:type="dxa"/>
            <w:tcBorders>
              <w:top w:val="single" w:color="auto" w:sz="4" w:space="0"/>
              <w:left w:val="single" w:color="auto" w:sz="4" w:space="0"/>
              <w:bottom w:val="single" w:color="auto" w:sz="4" w:space="0"/>
              <w:right w:val="single" w:color="auto" w:sz="4" w:space="0"/>
            </w:tcBorders>
          </w:tcPr>
          <w:p w14:paraId="6D29D18A">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3CEF3081">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2D89F47D">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1D0635DE">
            <w:pPr>
              <w:spacing w:line="240" w:lineRule="auto"/>
              <w:ind w:firstLine="0"/>
              <w:rPr>
                <w:rFonts w:hint="eastAsia" w:ascii="仿宋_GB2312" w:hAnsi="仿宋_GB2312" w:eastAsia="仿宋_GB2312" w:cs="仿宋_GB2312"/>
                <w:sz w:val="32"/>
                <w:szCs w:val="32"/>
              </w:rPr>
            </w:pPr>
          </w:p>
        </w:tc>
      </w:tr>
      <w:tr w14:paraId="6532A618">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BDF5D">
            <w:pPr>
              <w:keepNext w:val="0"/>
              <w:keepLines w:val="0"/>
              <w:pageBreakBefore w:val="0"/>
              <w:kinsoku/>
              <w:overflowPunct/>
              <w:topLinePunct w:val="0"/>
              <w:autoSpaceDE/>
              <w:autoSpaceDN/>
              <w:bidi w:val="0"/>
              <w:spacing w:line="240" w:lineRule="auto"/>
              <w:ind w:left="0" w:leftChars="0" w:right="0" w:rightChars="0" w:firstLine="0" w:firstLineChars="0"/>
              <w:jc w:val="center"/>
              <w:rPr>
                <w:rFonts w:hint="eastAsia" w:ascii="仿宋_GB2312" w:hAnsi="仿宋_GB2312" w:eastAsia="仿宋_GB2312" w:cs="仿宋_GB2312"/>
                <w:sz w:val="32"/>
                <w:szCs w:val="32"/>
              </w:rPr>
            </w:pPr>
          </w:p>
        </w:tc>
        <w:tc>
          <w:tcPr>
            <w:tcW w:w="10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F0534">
            <w:pPr>
              <w:keepNext w:val="0"/>
              <w:keepLines w:val="0"/>
              <w:pageBreakBefore w:val="0"/>
              <w:kinsoku/>
              <w:overflowPunct/>
              <w:topLinePunct w:val="0"/>
              <w:autoSpaceDE/>
              <w:autoSpaceDN/>
              <w:bidi w:val="0"/>
              <w:spacing w:line="240" w:lineRule="auto"/>
              <w:ind w:left="0" w:leftChars="0" w:right="0" w:rightChars="0" w:firstLine="0" w:firstLineChars="0"/>
              <w:jc w:val="center"/>
              <w:rPr>
                <w:rFonts w:hint="eastAsia" w:ascii="仿宋_GB2312" w:hAnsi="仿宋_GB2312" w:eastAsia="仿宋_GB2312" w:cs="仿宋_GB2312"/>
                <w:sz w:val="32"/>
                <w:szCs w:val="32"/>
              </w:rPr>
            </w:pPr>
          </w:p>
        </w:tc>
        <w:tc>
          <w:tcPr>
            <w:tcW w:w="545" w:type="dxa"/>
            <w:tcBorders>
              <w:top w:val="single" w:color="auto" w:sz="4" w:space="0"/>
              <w:left w:val="single" w:color="auto" w:sz="4" w:space="0"/>
              <w:bottom w:val="single" w:color="auto" w:sz="4" w:space="0"/>
              <w:right w:val="single" w:color="auto" w:sz="4" w:space="0"/>
            </w:tcBorders>
            <w:vAlign w:val="center"/>
          </w:tcPr>
          <w:p w14:paraId="13417742">
            <w:pPr>
              <w:keepNext w:val="0"/>
              <w:keepLines w:val="0"/>
              <w:pageBreakBefore w:val="0"/>
              <w:widowControl/>
              <w:suppressLineNumbers w:val="0"/>
              <w:kinsoku/>
              <w:overflowPunct/>
              <w:topLinePunct w:val="0"/>
              <w:autoSpaceDE/>
              <w:autoSpaceDN/>
              <w:bidi w:val="0"/>
              <w:spacing w:line="240" w:lineRule="auto"/>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3</w:t>
            </w:r>
          </w:p>
        </w:tc>
        <w:tc>
          <w:tcPr>
            <w:tcW w:w="2801" w:type="dxa"/>
            <w:tcBorders>
              <w:top w:val="single" w:color="auto" w:sz="4" w:space="0"/>
              <w:left w:val="single" w:color="auto" w:sz="4" w:space="0"/>
              <w:bottom w:val="single" w:color="auto" w:sz="4" w:space="0"/>
              <w:right w:val="single" w:color="auto" w:sz="4" w:space="0"/>
            </w:tcBorders>
            <w:vAlign w:val="center"/>
          </w:tcPr>
          <w:p w14:paraId="06F0BD5D">
            <w:pPr>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highlight w:val="none"/>
              </w:rPr>
              <w:t>具有依法缴纳税</w:t>
            </w:r>
            <w:r>
              <w:rPr>
                <w:rFonts w:hint="eastAsia" w:ascii="仿宋_GB2312" w:hAnsi="仿宋_GB2312" w:eastAsia="仿宋_GB2312" w:cs="仿宋_GB2312"/>
                <w:b w:val="0"/>
                <w:bCs w:val="0"/>
                <w:color w:val="auto"/>
                <w:sz w:val="32"/>
                <w:szCs w:val="32"/>
                <w:highlight w:val="none"/>
              </w:rPr>
              <w:t>收和社会保障资金的良好记录</w:t>
            </w:r>
          </w:p>
        </w:tc>
        <w:tc>
          <w:tcPr>
            <w:tcW w:w="973" w:type="dxa"/>
            <w:tcBorders>
              <w:top w:val="single" w:color="auto" w:sz="4" w:space="0"/>
              <w:left w:val="single" w:color="auto" w:sz="4" w:space="0"/>
              <w:bottom w:val="single" w:color="auto" w:sz="4" w:space="0"/>
              <w:right w:val="single" w:color="auto" w:sz="4" w:space="0"/>
            </w:tcBorders>
          </w:tcPr>
          <w:p w14:paraId="3926BB2C">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57730FD4">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25FDF93F">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7121F710">
            <w:pPr>
              <w:spacing w:line="240" w:lineRule="auto"/>
              <w:ind w:firstLine="0"/>
              <w:rPr>
                <w:rFonts w:hint="eastAsia" w:ascii="仿宋_GB2312" w:hAnsi="仿宋_GB2312" w:eastAsia="仿宋_GB2312" w:cs="仿宋_GB2312"/>
                <w:sz w:val="32"/>
                <w:szCs w:val="32"/>
              </w:rPr>
            </w:pPr>
          </w:p>
        </w:tc>
      </w:tr>
      <w:tr w14:paraId="60FD720E">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CBECAD">
            <w:pPr>
              <w:keepNext w:val="0"/>
              <w:keepLines w:val="0"/>
              <w:pageBreakBefore w:val="0"/>
              <w:kinsoku/>
              <w:overflowPunct/>
              <w:topLinePunct w:val="0"/>
              <w:autoSpaceDE/>
              <w:autoSpaceDN/>
              <w:bidi w:val="0"/>
              <w:spacing w:line="240" w:lineRule="auto"/>
              <w:ind w:left="0" w:leftChars="0" w:right="0" w:rightChars="0" w:firstLine="0" w:firstLineChars="0"/>
              <w:jc w:val="center"/>
              <w:rPr>
                <w:rFonts w:hint="eastAsia" w:ascii="仿宋_GB2312" w:hAnsi="仿宋_GB2312" w:eastAsia="仿宋_GB2312" w:cs="仿宋_GB2312"/>
                <w:sz w:val="32"/>
                <w:szCs w:val="32"/>
              </w:rPr>
            </w:pPr>
          </w:p>
        </w:tc>
        <w:tc>
          <w:tcPr>
            <w:tcW w:w="10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C4544">
            <w:pPr>
              <w:keepNext w:val="0"/>
              <w:keepLines w:val="0"/>
              <w:pageBreakBefore w:val="0"/>
              <w:kinsoku/>
              <w:overflowPunct/>
              <w:topLinePunct w:val="0"/>
              <w:autoSpaceDE/>
              <w:autoSpaceDN/>
              <w:bidi w:val="0"/>
              <w:spacing w:line="240" w:lineRule="auto"/>
              <w:ind w:left="0" w:leftChars="0" w:right="0" w:rightChars="0" w:firstLine="0" w:firstLineChars="0"/>
              <w:jc w:val="center"/>
              <w:rPr>
                <w:rFonts w:hint="eastAsia" w:ascii="仿宋_GB2312" w:hAnsi="仿宋_GB2312" w:eastAsia="仿宋_GB2312" w:cs="仿宋_GB2312"/>
                <w:sz w:val="32"/>
                <w:szCs w:val="32"/>
              </w:rPr>
            </w:pPr>
          </w:p>
        </w:tc>
        <w:tc>
          <w:tcPr>
            <w:tcW w:w="545" w:type="dxa"/>
            <w:tcBorders>
              <w:top w:val="single" w:color="auto" w:sz="4" w:space="0"/>
              <w:left w:val="single" w:color="auto" w:sz="4" w:space="0"/>
              <w:bottom w:val="single" w:color="auto" w:sz="4" w:space="0"/>
              <w:right w:val="single" w:color="auto" w:sz="4" w:space="0"/>
            </w:tcBorders>
            <w:vAlign w:val="center"/>
          </w:tcPr>
          <w:p w14:paraId="28243AC6">
            <w:pPr>
              <w:keepNext w:val="0"/>
              <w:keepLines w:val="0"/>
              <w:pageBreakBefore w:val="0"/>
              <w:widowControl/>
              <w:suppressLineNumbers w:val="0"/>
              <w:kinsoku/>
              <w:overflowPunct/>
              <w:topLinePunct w:val="0"/>
              <w:autoSpaceDE/>
              <w:autoSpaceDN/>
              <w:bidi w:val="0"/>
              <w:spacing w:line="240" w:lineRule="auto"/>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4</w:t>
            </w:r>
          </w:p>
        </w:tc>
        <w:tc>
          <w:tcPr>
            <w:tcW w:w="2801" w:type="dxa"/>
            <w:tcBorders>
              <w:top w:val="single" w:color="auto" w:sz="4" w:space="0"/>
              <w:left w:val="single" w:color="auto" w:sz="4" w:space="0"/>
              <w:bottom w:val="single" w:color="auto" w:sz="4" w:space="0"/>
              <w:right w:val="single" w:color="auto" w:sz="4" w:space="0"/>
            </w:tcBorders>
            <w:vAlign w:val="center"/>
          </w:tcPr>
          <w:p w14:paraId="31CA9AC2">
            <w:pPr>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highlight w:val="none"/>
              </w:rPr>
              <w:t>具备履行合同所必需的设备和专业技术能力的证明材料</w:t>
            </w:r>
          </w:p>
        </w:tc>
        <w:tc>
          <w:tcPr>
            <w:tcW w:w="973" w:type="dxa"/>
            <w:tcBorders>
              <w:top w:val="single" w:color="auto" w:sz="4" w:space="0"/>
              <w:left w:val="single" w:color="auto" w:sz="4" w:space="0"/>
              <w:bottom w:val="single" w:color="auto" w:sz="4" w:space="0"/>
              <w:right w:val="single" w:color="auto" w:sz="4" w:space="0"/>
            </w:tcBorders>
          </w:tcPr>
          <w:p w14:paraId="44996284">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150811D2">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71745354">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40AE6E38">
            <w:pPr>
              <w:spacing w:line="240" w:lineRule="auto"/>
              <w:ind w:firstLine="0"/>
              <w:rPr>
                <w:rFonts w:hint="eastAsia" w:ascii="仿宋_GB2312" w:hAnsi="仿宋_GB2312" w:eastAsia="仿宋_GB2312" w:cs="仿宋_GB2312"/>
                <w:sz w:val="32"/>
                <w:szCs w:val="32"/>
              </w:rPr>
            </w:pPr>
          </w:p>
        </w:tc>
      </w:tr>
      <w:tr w14:paraId="2CC364B8">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9228E">
            <w:pPr>
              <w:keepNext w:val="0"/>
              <w:keepLines w:val="0"/>
              <w:pageBreakBefore w:val="0"/>
              <w:kinsoku/>
              <w:overflowPunct/>
              <w:topLinePunct w:val="0"/>
              <w:autoSpaceDE/>
              <w:autoSpaceDN/>
              <w:bidi w:val="0"/>
              <w:spacing w:line="240" w:lineRule="auto"/>
              <w:ind w:left="0" w:leftChars="0" w:right="0" w:rightChars="0" w:firstLine="0" w:firstLineChars="0"/>
              <w:jc w:val="center"/>
              <w:rPr>
                <w:rFonts w:hint="eastAsia" w:ascii="仿宋_GB2312" w:hAnsi="仿宋_GB2312" w:eastAsia="仿宋_GB2312" w:cs="仿宋_GB2312"/>
                <w:sz w:val="32"/>
                <w:szCs w:val="32"/>
              </w:rPr>
            </w:pPr>
          </w:p>
        </w:tc>
        <w:tc>
          <w:tcPr>
            <w:tcW w:w="10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81396A">
            <w:pPr>
              <w:keepNext w:val="0"/>
              <w:keepLines w:val="0"/>
              <w:pageBreakBefore w:val="0"/>
              <w:kinsoku/>
              <w:overflowPunct/>
              <w:topLinePunct w:val="0"/>
              <w:autoSpaceDE/>
              <w:autoSpaceDN/>
              <w:bidi w:val="0"/>
              <w:spacing w:line="240" w:lineRule="auto"/>
              <w:ind w:left="0" w:leftChars="0" w:right="0" w:rightChars="0" w:firstLine="0" w:firstLineChars="0"/>
              <w:jc w:val="center"/>
              <w:rPr>
                <w:rFonts w:hint="eastAsia" w:ascii="仿宋_GB2312" w:hAnsi="仿宋_GB2312" w:eastAsia="仿宋_GB2312" w:cs="仿宋_GB2312"/>
                <w:sz w:val="32"/>
                <w:szCs w:val="32"/>
              </w:rPr>
            </w:pPr>
          </w:p>
        </w:tc>
        <w:tc>
          <w:tcPr>
            <w:tcW w:w="545" w:type="dxa"/>
            <w:tcBorders>
              <w:top w:val="single" w:color="auto" w:sz="4" w:space="0"/>
              <w:left w:val="single" w:color="auto" w:sz="4" w:space="0"/>
              <w:bottom w:val="single" w:color="auto" w:sz="4" w:space="0"/>
              <w:right w:val="single" w:color="auto" w:sz="4" w:space="0"/>
            </w:tcBorders>
            <w:vAlign w:val="center"/>
          </w:tcPr>
          <w:p w14:paraId="4953E5F2">
            <w:pPr>
              <w:keepNext w:val="0"/>
              <w:keepLines w:val="0"/>
              <w:pageBreakBefore w:val="0"/>
              <w:widowControl/>
              <w:suppressLineNumbers w:val="0"/>
              <w:kinsoku/>
              <w:overflowPunct/>
              <w:topLinePunct w:val="0"/>
              <w:autoSpaceDE/>
              <w:autoSpaceDN/>
              <w:bidi w:val="0"/>
              <w:spacing w:line="240" w:lineRule="auto"/>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5</w:t>
            </w:r>
          </w:p>
        </w:tc>
        <w:tc>
          <w:tcPr>
            <w:tcW w:w="2801" w:type="dxa"/>
            <w:tcBorders>
              <w:top w:val="single" w:color="auto" w:sz="4" w:space="0"/>
              <w:left w:val="single" w:color="auto" w:sz="4" w:space="0"/>
              <w:bottom w:val="single" w:color="auto" w:sz="4" w:space="0"/>
              <w:right w:val="single" w:color="auto" w:sz="4" w:space="0"/>
            </w:tcBorders>
            <w:vAlign w:val="center"/>
          </w:tcPr>
          <w:p w14:paraId="0F3F4A07">
            <w:pPr>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highlight w:val="none"/>
              </w:rPr>
              <w:t>参加本次采购活动前三年内在经营活动中没有重大违法记录</w:t>
            </w:r>
          </w:p>
        </w:tc>
        <w:tc>
          <w:tcPr>
            <w:tcW w:w="973" w:type="dxa"/>
            <w:tcBorders>
              <w:top w:val="single" w:color="auto" w:sz="4" w:space="0"/>
              <w:left w:val="single" w:color="auto" w:sz="4" w:space="0"/>
              <w:bottom w:val="single" w:color="auto" w:sz="4" w:space="0"/>
              <w:right w:val="single" w:color="auto" w:sz="4" w:space="0"/>
            </w:tcBorders>
          </w:tcPr>
          <w:p w14:paraId="441DE6CB">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09D24017">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72064677">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5CB7ADB9">
            <w:pPr>
              <w:spacing w:line="240" w:lineRule="auto"/>
              <w:ind w:firstLine="0"/>
              <w:rPr>
                <w:rFonts w:hint="eastAsia" w:ascii="仿宋_GB2312" w:hAnsi="仿宋_GB2312" w:eastAsia="仿宋_GB2312" w:cs="仿宋_GB2312"/>
                <w:sz w:val="32"/>
                <w:szCs w:val="32"/>
              </w:rPr>
            </w:pPr>
          </w:p>
        </w:tc>
      </w:tr>
      <w:tr w14:paraId="68B51916">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A4E2A">
            <w:pPr>
              <w:keepNext w:val="0"/>
              <w:keepLines w:val="0"/>
              <w:pageBreakBefore w:val="0"/>
              <w:kinsoku/>
              <w:overflowPunct/>
              <w:topLinePunct w:val="0"/>
              <w:autoSpaceDE/>
              <w:autoSpaceDN/>
              <w:bidi w:val="0"/>
              <w:spacing w:line="440" w:lineRule="exact"/>
              <w:ind w:left="0" w:leftChars="0" w:right="0" w:rightChars="0" w:firstLine="0" w:firstLineChars="0"/>
              <w:jc w:val="center"/>
              <w:rPr>
                <w:rFonts w:hint="eastAsia" w:ascii="仿宋_GB2312" w:hAnsi="仿宋_GB2312" w:eastAsia="仿宋_GB2312" w:cs="仿宋_GB2312"/>
                <w:sz w:val="32"/>
                <w:szCs w:val="32"/>
              </w:rPr>
            </w:pPr>
          </w:p>
        </w:tc>
        <w:tc>
          <w:tcPr>
            <w:tcW w:w="10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04698">
            <w:pPr>
              <w:keepNext w:val="0"/>
              <w:keepLines w:val="0"/>
              <w:pageBreakBefore w:val="0"/>
              <w:kinsoku/>
              <w:overflowPunct/>
              <w:topLinePunct w:val="0"/>
              <w:autoSpaceDE/>
              <w:autoSpaceDN/>
              <w:bidi w:val="0"/>
              <w:spacing w:line="440" w:lineRule="exact"/>
              <w:ind w:left="0" w:leftChars="0" w:right="0" w:rightChars="0" w:firstLine="0" w:firstLineChars="0"/>
              <w:jc w:val="center"/>
              <w:rPr>
                <w:rFonts w:hint="eastAsia" w:ascii="仿宋_GB2312" w:hAnsi="仿宋_GB2312" w:eastAsia="仿宋_GB2312" w:cs="仿宋_GB2312"/>
                <w:sz w:val="32"/>
                <w:szCs w:val="32"/>
              </w:rPr>
            </w:pPr>
          </w:p>
        </w:tc>
        <w:tc>
          <w:tcPr>
            <w:tcW w:w="545" w:type="dxa"/>
            <w:tcBorders>
              <w:top w:val="single" w:color="auto" w:sz="4" w:space="0"/>
              <w:left w:val="single" w:color="auto" w:sz="4" w:space="0"/>
              <w:bottom w:val="single" w:color="auto" w:sz="4" w:space="0"/>
              <w:right w:val="single" w:color="auto" w:sz="4" w:space="0"/>
            </w:tcBorders>
            <w:vAlign w:val="center"/>
          </w:tcPr>
          <w:p w14:paraId="53ACBC06">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6</w:t>
            </w:r>
          </w:p>
        </w:tc>
        <w:tc>
          <w:tcPr>
            <w:tcW w:w="2801" w:type="dxa"/>
            <w:tcBorders>
              <w:top w:val="single" w:color="auto" w:sz="4" w:space="0"/>
              <w:left w:val="single" w:color="auto" w:sz="4" w:space="0"/>
              <w:bottom w:val="single" w:color="auto" w:sz="4" w:space="0"/>
              <w:right w:val="single" w:color="auto" w:sz="4" w:space="0"/>
            </w:tcBorders>
            <w:vAlign w:val="center"/>
          </w:tcPr>
          <w:p w14:paraId="63C3A594">
            <w:pPr>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highlight w:val="none"/>
                <w:lang w:val="en-US" w:eastAsia="zh-CN"/>
              </w:rPr>
              <w:t>提供未列入失信被执行人、税收违法黑名单、政府采购严重违法失信行为记录名单的承诺函。</w:t>
            </w:r>
          </w:p>
        </w:tc>
        <w:tc>
          <w:tcPr>
            <w:tcW w:w="973" w:type="dxa"/>
            <w:tcBorders>
              <w:top w:val="single" w:color="auto" w:sz="4" w:space="0"/>
              <w:left w:val="single" w:color="auto" w:sz="4" w:space="0"/>
              <w:bottom w:val="single" w:color="auto" w:sz="4" w:space="0"/>
              <w:right w:val="single" w:color="auto" w:sz="4" w:space="0"/>
            </w:tcBorders>
          </w:tcPr>
          <w:p w14:paraId="53B28A14">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06524732">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103D7409">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14238A4F">
            <w:pPr>
              <w:ind w:firstLine="0"/>
              <w:rPr>
                <w:rFonts w:hint="eastAsia" w:ascii="仿宋_GB2312" w:hAnsi="仿宋_GB2312" w:eastAsia="仿宋_GB2312" w:cs="仿宋_GB2312"/>
                <w:sz w:val="32"/>
                <w:szCs w:val="32"/>
              </w:rPr>
            </w:pPr>
          </w:p>
        </w:tc>
      </w:tr>
      <w:tr w14:paraId="6754F0DF">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EE859">
            <w:pPr>
              <w:keepNext w:val="0"/>
              <w:keepLines w:val="0"/>
              <w:pageBreakBefore w:val="0"/>
              <w:kinsoku/>
              <w:overflowPunct/>
              <w:topLinePunct w:val="0"/>
              <w:autoSpaceDE/>
              <w:autoSpaceDN/>
              <w:bidi w:val="0"/>
              <w:spacing w:line="440" w:lineRule="exact"/>
              <w:ind w:left="0" w:leftChars="0" w:right="0" w:rightChars="0" w:firstLine="0" w:firstLineChars="0"/>
              <w:jc w:val="center"/>
              <w:rPr>
                <w:rFonts w:hint="eastAsia" w:ascii="仿宋_GB2312" w:hAnsi="仿宋_GB2312" w:eastAsia="仿宋_GB2312" w:cs="仿宋_GB2312"/>
                <w:sz w:val="32"/>
                <w:szCs w:val="32"/>
              </w:rPr>
            </w:pPr>
          </w:p>
        </w:tc>
        <w:tc>
          <w:tcPr>
            <w:tcW w:w="10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3931C">
            <w:pPr>
              <w:keepNext w:val="0"/>
              <w:keepLines w:val="0"/>
              <w:pageBreakBefore w:val="0"/>
              <w:kinsoku/>
              <w:overflowPunct/>
              <w:topLinePunct w:val="0"/>
              <w:autoSpaceDE/>
              <w:autoSpaceDN/>
              <w:bidi w:val="0"/>
              <w:spacing w:line="440" w:lineRule="exact"/>
              <w:ind w:left="0" w:leftChars="0" w:right="0" w:rightChars="0" w:firstLine="0" w:firstLineChars="0"/>
              <w:jc w:val="center"/>
              <w:rPr>
                <w:rFonts w:hint="eastAsia" w:ascii="仿宋_GB2312" w:hAnsi="仿宋_GB2312" w:eastAsia="仿宋_GB2312" w:cs="仿宋_GB2312"/>
                <w:sz w:val="32"/>
                <w:szCs w:val="32"/>
              </w:rPr>
            </w:pPr>
          </w:p>
        </w:tc>
        <w:tc>
          <w:tcPr>
            <w:tcW w:w="545" w:type="dxa"/>
            <w:tcBorders>
              <w:top w:val="single" w:color="auto" w:sz="4" w:space="0"/>
              <w:left w:val="single" w:color="auto" w:sz="4" w:space="0"/>
              <w:bottom w:val="single" w:color="auto" w:sz="4" w:space="0"/>
              <w:right w:val="single" w:color="auto" w:sz="4" w:space="0"/>
            </w:tcBorders>
            <w:vAlign w:val="center"/>
          </w:tcPr>
          <w:p w14:paraId="5060842F">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7</w:t>
            </w:r>
          </w:p>
        </w:tc>
        <w:tc>
          <w:tcPr>
            <w:tcW w:w="2801" w:type="dxa"/>
            <w:tcBorders>
              <w:top w:val="single" w:color="auto" w:sz="4" w:space="0"/>
              <w:left w:val="single" w:color="auto" w:sz="4" w:space="0"/>
              <w:bottom w:val="single" w:color="auto" w:sz="4" w:space="0"/>
              <w:right w:val="single" w:color="auto" w:sz="4" w:space="0"/>
            </w:tcBorders>
            <w:vAlign w:val="center"/>
          </w:tcPr>
          <w:p w14:paraId="19709C11">
            <w:pPr>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highlight w:val="none"/>
              </w:rPr>
              <w:t>参加本次采购</w:t>
            </w:r>
            <w:r>
              <w:rPr>
                <w:rFonts w:hint="eastAsia" w:ascii="仿宋_GB2312" w:hAnsi="仿宋_GB2312" w:eastAsia="仿宋_GB2312" w:cs="仿宋_GB2312"/>
                <w:b w:val="0"/>
                <w:bCs w:val="0"/>
                <w:color w:val="000000"/>
                <w:sz w:val="32"/>
                <w:szCs w:val="32"/>
                <w:highlight w:val="none"/>
                <w:lang w:val="en-US" w:eastAsia="zh-CN"/>
              </w:rPr>
              <w:t>活动所需特殊行业资质或要求：</w:t>
            </w:r>
          </w:p>
        </w:tc>
        <w:tc>
          <w:tcPr>
            <w:tcW w:w="973" w:type="dxa"/>
            <w:tcBorders>
              <w:top w:val="single" w:color="auto" w:sz="4" w:space="0"/>
              <w:left w:val="single" w:color="auto" w:sz="4" w:space="0"/>
              <w:bottom w:val="single" w:color="auto" w:sz="4" w:space="0"/>
              <w:right w:val="single" w:color="auto" w:sz="4" w:space="0"/>
            </w:tcBorders>
          </w:tcPr>
          <w:p w14:paraId="4673A3E1">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356D1990">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7172FC04">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40EE7CE2">
            <w:pPr>
              <w:ind w:firstLine="0"/>
              <w:rPr>
                <w:rFonts w:hint="eastAsia" w:ascii="仿宋_GB2312" w:hAnsi="仿宋_GB2312" w:eastAsia="仿宋_GB2312" w:cs="仿宋_GB2312"/>
                <w:sz w:val="32"/>
                <w:szCs w:val="32"/>
              </w:rPr>
            </w:pPr>
          </w:p>
        </w:tc>
      </w:tr>
      <w:tr w14:paraId="75E3B0CF">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545" w:type="dxa"/>
            <w:tcBorders>
              <w:top w:val="single" w:color="auto" w:sz="4" w:space="0"/>
              <w:left w:val="single" w:color="auto" w:sz="4" w:space="0"/>
              <w:bottom w:val="single" w:color="auto" w:sz="4" w:space="0"/>
              <w:right w:val="single" w:color="auto" w:sz="4" w:space="0"/>
            </w:tcBorders>
            <w:vAlign w:val="center"/>
          </w:tcPr>
          <w:p w14:paraId="6367CC29">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kern w:val="0"/>
                <w:sz w:val="32"/>
                <w:szCs w:val="32"/>
                <w:u w:val="none"/>
                <w:lang w:val="en-US" w:eastAsia="zh-CN" w:bidi="ar"/>
              </w:rPr>
              <w:t>三</w:t>
            </w:r>
          </w:p>
        </w:tc>
        <w:tc>
          <w:tcPr>
            <w:tcW w:w="1082" w:type="dxa"/>
            <w:tcBorders>
              <w:top w:val="single" w:color="auto" w:sz="4" w:space="0"/>
              <w:left w:val="single" w:color="auto" w:sz="4" w:space="0"/>
              <w:bottom w:val="single" w:color="auto" w:sz="4" w:space="0"/>
              <w:right w:val="single" w:color="auto" w:sz="4" w:space="0"/>
            </w:tcBorders>
            <w:vAlign w:val="center"/>
          </w:tcPr>
          <w:p w14:paraId="163221E3">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符合性审查</w:t>
            </w:r>
          </w:p>
        </w:tc>
        <w:tc>
          <w:tcPr>
            <w:tcW w:w="545" w:type="dxa"/>
            <w:tcBorders>
              <w:top w:val="single" w:color="auto" w:sz="4" w:space="0"/>
              <w:left w:val="single" w:color="auto" w:sz="4" w:space="0"/>
              <w:bottom w:val="single" w:color="auto" w:sz="4" w:space="0"/>
              <w:right w:val="single" w:color="auto" w:sz="4" w:space="0"/>
            </w:tcBorders>
            <w:vAlign w:val="center"/>
          </w:tcPr>
          <w:p w14:paraId="01A5F058">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1</w:t>
            </w:r>
          </w:p>
        </w:tc>
        <w:tc>
          <w:tcPr>
            <w:tcW w:w="2801" w:type="dxa"/>
            <w:tcBorders>
              <w:top w:val="single" w:color="auto" w:sz="4" w:space="0"/>
              <w:left w:val="single" w:color="auto" w:sz="4" w:space="0"/>
              <w:bottom w:val="single" w:color="auto" w:sz="4" w:space="0"/>
              <w:right w:val="single" w:color="auto" w:sz="4" w:space="0"/>
            </w:tcBorders>
            <w:vAlign w:val="center"/>
          </w:tcPr>
          <w:p w14:paraId="5F6A45A7">
            <w:pPr>
              <w:spacing w:line="240" w:lineRule="auto"/>
              <w:ind w:left="0" w:leftChars="0" w:firstLine="0" w:firstLineChars="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报价单（须以人民币报价、唯一报价、填写符合采购人需求）</w:t>
            </w:r>
          </w:p>
        </w:tc>
        <w:tc>
          <w:tcPr>
            <w:tcW w:w="973" w:type="dxa"/>
            <w:tcBorders>
              <w:top w:val="single" w:color="auto" w:sz="4" w:space="0"/>
              <w:left w:val="single" w:color="auto" w:sz="4" w:space="0"/>
              <w:bottom w:val="single" w:color="auto" w:sz="4" w:space="0"/>
              <w:right w:val="single" w:color="auto" w:sz="4" w:space="0"/>
            </w:tcBorders>
          </w:tcPr>
          <w:p w14:paraId="346AF16E">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3EE003E4">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568578EA">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6DA25229">
            <w:pPr>
              <w:ind w:firstLine="0"/>
              <w:rPr>
                <w:rFonts w:hint="eastAsia" w:ascii="仿宋_GB2312" w:hAnsi="仿宋_GB2312" w:eastAsia="仿宋_GB2312" w:cs="仿宋_GB2312"/>
                <w:sz w:val="32"/>
                <w:szCs w:val="32"/>
              </w:rPr>
            </w:pPr>
          </w:p>
        </w:tc>
      </w:tr>
      <w:tr w14:paraId="38F8D969">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4973" w:type="dxa"/>
            <w:gridSpan w:val="4"/>
            <w:tcBorders>
              <w:top w:val="single" w:color="auto" w:sz="4" w:space="0"/>
              <w:left w:val="single" w:color="auto" w:sz="4" w:space="0"/>
              <w:bottom w:val="single" w:color="auto" w:sz="4" w:space="0"/>
              <w:right w:val="single" w:color="auto" w:sz="4" w:space="0"/>
            </w:tcBorders>
            <w:vAlign w:val="center"/>
          </w:tcPr>
          <w:p w14:paraId="018D0FA7">
            <w:pPr>
              <w:spacing w:line="240" w:lineRule="auto"/>
              <w:ind w:left="0" w:leftChars="0" w:firstLine="0" w:firstLineChars="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sz w:val="32"/>
                <w:szCs w:val="32"/>
              </w:rPr>
              <w:t>初步审查结论（</w:t>
            </w:r>
            <w:r>
              <w:rPr>
                <w:rFonts w:hint="eastAsia" w:ascii="仿宋_GB2312" w:hAnsi="仿宋_GB2312" w:eastAsia="仿宋_GB2312" w:cs="仿宋_GB2312"/>
                <w:b/>
                <w:sz w:val="32"/>
                <w:szCs w:val="32"/>
                <w:lang w:val="en-US" w:eastAsia="zh-CN"/>
              </w:rPr>
              <w:t>合格</w:t>
            </w:r>
            <w:r>
              <w:rPr>
                <w:rFonts w:hint="eastAsia" w:ascii="仿宋_GB2312" w:hAnsi="仿宋_GB2312" w:eastAsia="仿宋_GB2312" w:cs="仿宋_GB2312"/>
                <w:b/>
                <w:sz w:val="32"/>
                <w:szCs w:val="32"/>
              </w:rPr>
              <w:t>或不</w:t>
            </w:r>
            <w:r>
              <w:rPr>
                <w:rFonts w:hint="eastAsia" w:ascii="仿宋_GB2312" w:hAnsi="仿宋_GB2312" w:eastAsia="仿宋_GB2312" w:cs="仿宋_GB2312"/>
                <w:b/>
                <w:sz w:val="32"/>
                <w:szCs w:val="32"/>
                <w:lang w:val="en-US" w:eastAsia="zh-CN"/>
              </w:rPr>
              <w:t>合格</w:t>
            </w:r>
            <w:r>
              <w:rPr>
                <w:rFonts w:hint="eastAsia" w:ascii="仿宋_GB2312" w:hAnsi="仿宋_GB2312" w:eastAsia="仿宋_GB2312" w:cs="仿宋_GB2312"/>
                <w:b/>
                <w:sz w:val="32"/>
                <w:szCs w:val="32"/>
              </w:rPr>
              <w:t>）</w:t>
            </w:r>
          </w:p>
        </w:tc>
        <w:tc>
          <w:tcPr>
            <w:tcW w:w="973" w:type="dxa"/>
            <w:tcBorders>
              <w:top w:val="single" w:color="auto" w:sz="4" w:space="0"/>
              <w:left w:val="single" w:color="auto" w:sz="4" w:space="0"/>
              <w:bottom w:val="single" w:color="auto" w:sz="4" w:space="0"/>
              <w:right w:val="single" w:color="auto" w:sz="4" w:space="0"/>
            </w:tcBorders>
          </w:tcPr>
          <w:p w14:paraId="7173C3EC">
            <w:pPr>
              <w:spacing w:line="240" w:lineRule="auto"/>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09C228BC">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4BF76CA0">
            <w:pPr>
              <w:ind w:firstLine="0"/>
              <w:rPr>
                <w:rFonts w:hint="eastAsia" w:ascii="仿宋_GB2312" w:hAnsi="仿宋_GB2312" w:eastAsia="仿宋_GB2312" w:cs="仿宋_GB2312"/>
                <w:sz w:val="32"/>
                <w:szCs w:val="32"/>
              </w:rPr>
            </w:pPr>
          </w:p>
        </w:tc>
        <w:tc>
          <w:tcPr>
            <w:tcW w:w="973" w:type="dxa"/>
            <w:tcBorders>
              <w:top w:val="single" w:color="auto" w:sz="4" w:space="0"/>
              <w:left w:val="single" w:color="auto" w:sz="4" w:space="0"/>
              <w:bottom w:val="single" w:color="auto" w:sz="4" w:space="0"/>
              <w:right w:val="single" w:color="auto" w:sz="4" w:space="0"/>
            </w:tcBorders>
          </w:tcPr>
          <w:p w14:paraId="41524C84">
            <w:pPr>
              <w:ind w:firstLine="0"/>
              <w:rPr>
                <w:rFonts w:hint="eastAsia" w:ascii="仿宋_GB2312" w:hAnsi="仿宋_GB2312" w:eastAsia="仿宋_GB2312" w:cs="仿宋_GB2312"/>
                <w:sz w:val="32"/>
                <w:szCs w:val="32"/>
              </w:rPr>
            </w:pPr>
          </w:p>
        </w:tc>
      </w:tr>
      <w:tr w14:paraId="37EDC180">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8865" w:type="dxa"/>
            <w:gridSpan w:val="8"/>
            <w:tcBorders>
              <w:top w:val="single" w:color="auto" w:sz="4" w:space="0"/>
              <w:left w:val="single" w:color="auto" w:sz="4" w:space="0"/>
              <w:bottom w:val="single" w:color="auto" w:sz="4" w:space="0"/>
              <w:right w:val="single" w:color="auto" w:sz="4" w:space="0"/>
            </w:tcBorders>
          </w:tcPr>
          <w:p w14:paraId="5319322B">
            <w:pPr>
              <w:spacing w:before="60" w:after="60"/>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采购小组（签字）：</w:t>
            </w:r>
          </w:p>
        </w:tc>
      </w:tr>
      <w:tr w14:paraId="35F01A93">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c>
          <w:tcPr>
            <w:tcW w:w="8865" w:type="dxa"/>
            <w:gridSpan w:val="8"/>
            <w:tcBorders>
              <w:top w:val="single" w:color="auto" w:sz="4" w:space="0"/>
              <w:left w:val="nil"/>
              <w:bottom w:val="nil"/>
              <w:right w:val="nil"/>
            </w:tcBorders>
          </w:tcPr>
          <w:p w14:paraId="533C11C5">
            <w:pPr>
              <w:spacing w:after="0" w:line="240" w:lineRule="auto"/>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注：1.</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rPr>
              <w:t>小组在</w:t>
            </w:r>
            <w:r>
              <w:rPr>
                <w:rFonts w:hint="eastAsia" w:ascii="仿宋_GB2312" w:hAnsi="仿宋_GB2312" w:eastAsia="仿宋_GB2312" w:cs="仿宋_GB2312"/>
                <w:color w:val="auto"/>
                <w:sz w:val="32"/>
                <w:szCs w:val="32"/>
                <w:highlight w:val="none"/>
                <w:lang w:val="en-US" w:eastAsia="zh-CN"/>
              </w:rPr>
              <w:t>初步审查</w:t>
            </w:r>
            <w:r>
              <w:rPr>
                <w:rFonts w:hint="eastAsia" w:ascii="仿宋_GB2312" w:hAnsi="仿宋_GB2312" w:eastAsia="仿宋_GB2312" w:cs="仿宋_GB2312"/>
                <w:color w:val="auto"/>
                <w:sz w:val="32"/>
                <w:szCs w:val="32"/>
                <w:highlight w:val="none"/>
              </w:rPr>
              <w:t>结论栏中按“一票否决”填写“合格”或“不合格”，其他栏填写“√”(表示符合)或“×”（表示不符合）。</w:t>
            </w:r>
          </w:p>
          <w:p w14:paraId="49B5BF4D">
            <w:pPr>
              <w:spacing w:line="240" w:lineRule="auto"/>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2.有半数以上的</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rPr>
              <w:t>小组成员对投标人的结论为“不合格”则该投标人为不合格的投标人。</w:t>
            </w:r>
          </w:p>
        </w:tc>
      </w:tr>
    </w:tbl>
    <w:p w14:paraId="6D68553B">
      <w:pPr>
        <w:pStyle w:val="2"/>
        <w:pageBreakBefore w:val="0"/>
        <w:widowControl/>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bookmarkStart w:id="68" w:name="_Toc29061"/>
      <w:bookmarkStart w:id="69" w:name="_Toc25127"/>
      <w:bookmarkStart w:id="70" w:name="_Toc31445"/>
      <w:bookmarkStart w:id="71" w:name="_Toc11398"/>
      <w:r>
        <w:rPr>
          <w:rFonts w:hint="eastAsia" w:ascii="仿宋_GB2312" w:hAnsi="仿宋_GB2312" w:eastAsia="仿宋_GB2312" w:cs="仿宋_GB2312"/>
          <w:sz w:val="32"/>
          <w:szCs w:val="32"/>
        </w:rPr>
        <w:t>四、评审流程及标准</w:t>
      </w:r>
      <w:bookmarkEnd w:id="68"/>
      <w:bookmarkEnd w:id="69"/>
      <w:bookmarkEnd w:id="70"/>
      <w:bookmarkEnd w:id="71"/>
    </w:p>
    <w:p w14:paraId="517F266F">
      <w:pPr>
        <w:pStyle w:val="3"/>
        <w:pageBreakBefore w:val="0"/>
        <w:widowControl/>
        <w:numPr>
          <w:ilvl w:val="0"/>
          <w:numId w:val="3"/>
        </w:numPr>
        <w:kinsoku/>
        <w:wordWrap/>
        <w:overflowPunct/>
        <w:topLinePunct w:val="0"/>
        <w:autoSpaceDE/>
        <w:autoSpaceDN/>
        <w:bidi w:val="0"/>
        <w:adjustRightInd/>
        <w:snapToGrid/>
        <w:spacing w:before="0" w:after="0" w:line="560" w:lineRule="exact"/>
        <w:ind w:left="0" w:leftChars="0" w:firstLine="420" w:firstLineChars="0"/>
        <w:textAlignment w:val="auto"/>
        <w:rPr>
          <w:rFonts w:hint="eastAsia" w:ascii="仿宋_GB2312" w:hAnsi="仿宋_GB2312" w:eastAsia="仿宋_GB2312" w:cs="仿宋_GB2312"/>
          <w:sz w:val="32"/>
          <w:szCs w:val="32"/>
        </w:rPr>
      </w:pPr>
      <w:bookmarkStart w:id="72" w:name="_Toc17796"/>
      <w:bookmarkStart w:id="73" w:name="_Toc26563"/>
      <w:bookmarkStart w:id="74" w:name="_Toc19197"/>
      <w:r>
        <w:rPr>
          <w:rFonts w:hint="eastAsia" w:ascii="仿宋_GB2312" w:hAnsi="仿宋_GB2312" w:eastAsia="仿宋_GB2312" w:cs="仿宋_GB2312"/>
          <w:sz w:val="32"/>
          <w:szCs w:val="32"/>
        </w:rPr>
        <w:t>评审成员</w:t>
      </w:r>
      <w:bookmarkEnd w:id="72"/>
      <w:bookmarkEnd w:id="73"/>
      <w:bookmarkEnd w:id="74"/>
    </w:p>
    <w:p w14:paraId="2CB229D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本次采购活动评审会议由采购方的采购小组组长主持，由采购方各部门提供共计5人组成采购小组，坚持公平、公正、客观以及本文件的要求和原则进行评</w:t>
      </w:r>
      <w:r>
        <w:rPr>
          <w:rFonts w:hint="eastAsia" w:ascii="仿宋_GB2312" w:hAnsi="仿宋_GB2312" w:eastAsia="仿宋_GB2312" w:cs="仿宋_GB2312"/>
          <w:sz w:val="32"/>
          <w:szCs w:val="32"/>
          <w:highlight w:val="none"/>
        </w:rPr>
        <w:t>审。评审全过程在公司纪检监督相关工作人员的监督下进行。</w:t>
      </w:r>
    </w:p>
    <w:p w14:paraId="01701110">
      <w:pPr>
        <w:pStyle w:val="3"/>
        <w:pageBreakBefore w:val="0"/>
        <w:widowControl/>
        <w:numPr>
          <w:ilvl w:val="0"/>
          <w:numId w:val="3"/>
        </w:numPr>
        <w:kinsoku/>
        <w:wordWrap/>
        <w:overflowPunct/>
        <w:topLinePunct w:val="0"/>
        <w:autoSpaceDE/>
        <w:autoSpaceDN/>
        <w:bidi w:val="0"/>
        <w:adjustRightInd/>
        <w:snapToGrid/>
        <w:spacing w:before="0" w:after="0" w:line="560" w:lineRule="exact"/>
        <w:ind w:left="0" w:leftChars="0" w:firstLine="420" w:firstLineChars="0"/>
        <w:textAlignment w:val="auto"/>
        <w:rPr>
          <w:rFonts w:hint="eastAsia" w:ascii="仿宋_GB2312" w:hAnsi="仿宋_GB2312" w:eastAsia="仿宋_GB2312" w:cs="仿宋_GB2312"/>
          <w:sz w:val="32"/>
          <w:szCs w:val="32"/>
        </w:rPr>
      </w:pPr>
      <w:bookmarkStart w:id="75" w:name="_Toc23754"/>
      <w:bookmarkStart w:id="76" w:name="_Toc371"/>
      <w:bookmarkStart w:id="77" w:name="_Toc7349"/>
      <w:r>
        <w:rPr>
          <w:rFonts w:hint="eastAsia" w:ascii="仿宋_GB2312" w:hAnsi="仿宋_GB2312" w:eastAsia="仿宋_GB2312" w:cs="仿宋_GB2312"/>
          <w:sz w:val="32"/>
          <w:szCs w:val="32"/>
        </w:rPr>
        <w:t>评审环节及流程</w:t>
      </w:r>
      <w:bookmarkEnd w:id="75"/>
      <w:bookmarkEnd w:id="76"/>
      <w:bookmarkEnd w:id="77"/>
    </w:p>
    <w:p w14:paraId="0D99B251">
      <w:pPr>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（1）响应文件装订、密封及数量检查：采购小组人员对各供应商报送的响应文件装订、密封及数量情况进行检查。符合要求的供应商将进入评审会议下一环节。（初步审查表）</w:t>
      </w:r>
    </w:p>
    <w:p w14:paraId="4745ACBD">
      <w:pPr>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（2）资格性审查：采购小组人员根据上一轮符合要求的供应商报送的响应文件内容及本次采购文件的相关要求进行资格审查，资格审查通过的供应商将进入评审会议下一环节。（初步审查表）</w:t>
      </w:r>
    </w:p>
    <w:p w14:paraId="5022F729">
      <w:pPr>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（3）符合性审查：采购小组人员根据上一轮通过资格审查的供应商报送的响应文件内容及本次采购文件的相关要求进行符合性审查，符合性审查通过的供应商将进入评审会议下一环节。（初步审查表）</w:t>
      </w:r>
    </w:p>
    <w:p w14:paraId="0C737AA5">
      <w:pPr>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（4）综合评审：采购小组人员根据采购文件规定的综合评分标准，对通过符合性审查的供应商进行综合评分。（综合评分表）</w:t>
      </w:r>
    </w:p>
    <w:p w14:paraId="5BF66F67">
      <w:pPr>
        <w:pStyle w:val="3"/>
        <w:pageBreakBefore w:val="0"/>
        <w:widowControl/>
        <w:numPr>
          <w:ilvl w:val="0"/>
          <w:numId w:val="3"/>
        </w:numPr>
        <w:kinsoku/>
        <w:wordWrap/>
        <w:overflowPunct/>
        <w:topLinePunct w:val="0"/>
        <w:autoSpaceDE/>
        <w:autoSpaceDN/>
        <w:bidi w:val="0"/>
        <w:adjustRightInd/>
        <w:snapToGrid/>
        <w:spacing w:before="0" w:after="0" w:line="560" w:lineRule="exact"/>
        <w:ind w:left="0" w:leftChars="0" w:firstLine="420" w:firstLineChars="0"/>
        <w:textAlignment w:val="auto"/>
        <w:rPr>
          <w:rFonts w:hint="eastAsia" w:ascii="仿宋_GB2312" w:hAnsi="仿宋_GB2312" w:eastAsia="仿宋_GB2312" w:cs="仿宋_GB2312"/>
          <w:sz w:val="32"/>
          <w:szCs w:val="32"/>
        </w:rPr>
      </w:pPr>
      <w:bookmarkStart w:id="78" w:name="_Toc2170"/>
      <w:bookmarkStart w:id="79" w:name="_Toc19285"/>
      <w:bookmarkStart w:id="80" w:name="_Toc6203"/>
      <w:r>
        <w:rPr>
          <w:rFonts w:hint="eastAsia" w:ascii="仿宋_GB2312" w:hAnsi="仿宋_GB2312" w:eastAsia="仿宋_GB2312" w:cs="仿宋_GB2312"/>
          <w:sz w:val="32"/>
          <w:szCs w:val="32"/>
        </w:rPr>
        <w:t>评审成交原则</w:t>
      </w:r>
      <w:bookmarkEnd w:id="78"/>
      <w:bookmarkEnd w:id="79"/>
      <w:bookmarkEnd w:id="80"/>
    </w:p>
    <w:p w14:paraId="2CD032A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本次采购活动采取综合评分法进行评审，以总分最高确定成交供应商。</w:t>
      </w:r>
    </w:p>
    <w:p w14:paraId="39A543F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根据符合采购需求，综合评审得分最高的供应商为成交候选供应商。如供应商的综合评审得分出现相同情况时，评审小组须结合供应商报价及服务质量承诺等因素进行评审，优者胜出；择优选定成交供应商。</w:t>
      </w:r>
    </w:p>
    <w:p w14:paraId="6E58C3A9">
      <w:pPr>
        <w:pStyle w:val="3"/>
        <w:pageBreakBefore w:val="0"/>
        <w:widowControl/>
        <w:numPr>
          <w:ilvl w:val="0"/>
          <w:numId w:val="3"/>
        </w:numPr>
        <w:kinsoku/>
        <w:wordWrap/>
        <w:overflowPunct/>
        <w:topLinePunct w:val="0"/>
        <w:autoSpaceDE/>
        <w:autoSpaceDN/>
        <w:bidi w:val="0"/>
        <w:adjustRightInd/>
        <w:snapToGrid/>
        <w:spacing w:before="0" w:after="0" w:line="560" w:lineRule="exact"/>
        <w:ind w:left="0" w:leftChars="0" w:firstLine="420" w:firstLineChars="0"/>
        <w:textAlignment w:val="auto"/>
        <w:rPr>
          <w:rFonts w:hint="eastAsia" w:ascii="仿宋_GB2312" w:hAnsi="仿宋_GB2312" w:eastAsia="仿宋_GB2312" w:cs="仿宋_GB2312"/>
          <w:sz w:val="32"/>
          <w:szCs w:val="32"/>
        </w:rPr>
      </w:pPr>
      <w:bookmarkStart w:id="81" w:name="_Toc17487"/>
      <w:bookmarkStart w:id="82" w:name="_Toc10256"/>
      <w:bookmarkStart w:id="83" w:name="_Toc21385"/>
      <w:r>
        <w:rPr>
          <w:rFonts w:hint="eastAsia" w:ascii="仿宋_GB2312" w:hAnsi="仿宋_GB2312" w:eastAsia="仿宋_GB2312" w:cs="仿宋_GB2312"/>
          <w:sz w:val="32"/>
          <w:szCs w:val="32"/>
        </w:rPr>
        <w:t>综合评审标准</w:t>
      </w:r>
      <w:bookmarkEnd w:id="81"/>
      <w:bookmarkEnd w:id="82"/>
      <w:bookmarkEnd w:id="83"/>
    </w:p>
    <w:p w14:paraId="45257B0F">
      <w:pPr>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根据《贵阳市人才发展集团有限公司采购管理办法（试行）》第三十三条规定，本次询比采购设定</w:t>
      </w:r>
      <w:r>
        <w:rPr>
          <w:rFonts w:hint="eastAsia" w:ascii="仿宋_GB2312" w:hAnsi="仿宋_GB2312" w:eastAsia="仿宋_GB2312" w:cs="仿宋_GB2312"/>
          <w:color w:val="1A1A2E"/>
          <w:sz w:val="32"/>
          <w:szCs w:val="32"/>
        </w:rPr>
        <w:t>价格分值权重为30%，其他因素分值权重为70%</w:t>
      </w:r>
      <w:r>
        <w:rPr>
          <w:rFonts w:hint="eastAsia" w:ascii="仿宋_GB2312" w:hAnsi="仿宋_GB2312" w:eastAsia="仿宋_GB2312" w:cs="仿宋_GB2312"/>
          <w:color w:val="1A1A2E"/>
          <w:sz w:val="32"/>
          <w:szCs w:val="32"/>
          <w:lang w:eastAsia="zh-CN"/>
        </w:rPr>
        <w:t>。</w:t>
      </w:r>
      <w:r>
        <w:rPr>
          <w:rFonts w:hint="eastAsia" w:ascii="仿宋_GB2312" w:hAnsi="仿宋_GB2312" w:eastAsia="仿宋_GB2312" w:cs="仿宋_GB2312"/>
          <w:sz w:val="32"/>
          <w:szCs w:val="32"/>
        </w:rPr>
        <w:t>综合评分</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如下：</w:t>
      </w:r>
    </w:p>
    <w:tbl>
      <w:tblPr>
        <w:tblStyle w:val="8"/>
        <w:tblpPr w:leftFromText="180" w:rightFromText="180" w:vertAnchor="text" w:horzAnchor="page" w:tblpX="866" w:tblpY="376"/>
        <w:tblOverlap w:val="never"/>
        <w:tblW w:w="5773" w:type="pct"/>
        <w:tblInd w:w="0" w:type="dxa"/>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Layout w:type="fixed"/>
        <w:tblCellMar>
          <w:top w:w="0" w:type="dxa"/>
          <w:left w:w="10" w:type="dxa"/>
          <w:bottom w:w="0" w:type="dxa"/>
          <w:right w:w="10" w:type="dxa"/>
        </w:tblCellMar>
      </w:tblPr>
      <w:tblGrid>
        <w:gridCol w:w="478"/>
        <w:gridCol w:w="810"/>
        <w:gridCol w:w="1074"/>
        <w:gridCol w:w="5517"/>
        <w:gridCol w:w="589"/>
        <w:gridCol w:w="589"/>
        <w:gridCol w:w="589"/>
        <w:gridCol w:w="590"/>
      </w:tblGrid>
      <w:tr w14:paraId="4BCE64A4">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1870" w:hRule="atLeast"/>
          <w:tblHeader/>
        </w:trPr>
        <w:tc>
          <w:tcPr>
            <w:tcW w:w="478" w:type="dxa"/>
            <w:shd w:val="clear" w:color="auto" w:fill="EDF2F7"/>
            <w:vAlign w:val="center"/>
          </w:tcPr>
          <w:p w14:paraId="69A14E3F">
            <w:pPr>
              <w:spacing w:before="60" w:after="60" w:line="240" w:lineRule="auto"/>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序号</w:t>
            </w:r>
          </w:p>
        </w:tc>
        <w:tc>
          <w:tcPr>
            <w:tcW w:w="810" w:type="dxa"/>
            <w:shd w:val="clear" w:color="auto" w:fill="EDF2F7"/>
            <w:vAlign w:val="center"/>
          </w:tcPr>
          <w:p w14:paraId="55F4BE28">
            <w:pPr>
              <w:spacing w:before="60" w:after="60" w:line="240" w:lineRule="auto"/>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评分项目</w:t>
            </w:r>
          </w:p>
        </w:tc>
        <w:tc>
          <w:tcPr>
            <w:tcW w:w="1074" w:type="dxa"/>
            <w:shd w:val="clear" w:color="auto" w:fill="EDF2F7"/>
            <w:vAlign w:val="center"/>
          </w:tcPr>
          <w:p w14:paraId="7DCEC5DF">
            <w:pPr>
              <w:spacing w:before="60" w:after="60" w:line="240" w:lineRule="auto"/>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分值</w:t>
            </w:r>
          </w:p>
        </w:tc>
        <w:tc>
          <w:tcPr>
            <w:tcW w:w="5517" w:type="dxa"/>
            <w:shd w:val="clear" w:color="auto" w:fill="EDF2F7"/>
            <w:vAlign w:val="center"/>
          </w:tcPr>
          <w:p w14:paraId="50FA82D8">
            <w:pPr>
              <w:spacing w:before="60" w:after="60" w:line="240" w:lineRule="auto"/>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评分标准</w:t>
            </w:r>
          </w:p>
        </w:tc>
        <w:tc>
          <w:tcPr>
            <w:tcW w:w="589" w:type="dxa"/>
            <w:shd w:val="clear" w:color="auto" w:fill="EDF2F7"/>
            <w:vAlign w:val="bottom"/>
          </w:tcPr>
          <w:p w14:paraId="3C0538A4">
            <w:pPr>
              <w:spacing w:before="40" w:after="40" w:line="240" w:lineRule="auto"/>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供应商</w:t>
            </w:r>
          </w:p>
          <w:p w14:paraId="0FB4113F">
            <w:pPr>
              <w:spacing w:before="40" w:after="40" w:line="240" w:lineRule="auto"/>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A</w:t>
            </w:r>
          </w:p>
        </w:tc>
        <w:tc>
          <w:tcPr>
            <w:tcW w:w="589" w:type="dxa"/>
            <w:shd w:val="clear" w:color="auto" w:fill="EDF2F7"/>
            <w:vAlign w:val="bottom"/>
          </w:tcPr>
          <w:p w14:paraId="1A126B6D">
            <w:pPr>
              <w:spacing w:before="40" w:after="40" w:line="240" w:lineRule="auto"/>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供应商</w:t>
            </w:r>
          </w:p>
          <w:p w14:paraId="28447242">
            <w:pPr>
              <w:spacing w:before="40" w:after="40" w:line="240" w:lineRule="auto"/>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B</w:t>
            </w:r>
          </w:p>
        </w:tc>
        <w:tc>
          <w:tcPr>
            <w:tcW w:w="589" w:type="dxa"/>
            <w:shd w:val="clear" w:color="auto" w:fill="EDF2F7"/>
            <w:vAlign w:val="bottom"/>
          </w:tcPr>
          <w:p w14:paraId="7FBCB4A6">
            <w:pPr>
              <w:spacing w:before="40" w:after="40" w:line="240" w:lineRule="auto"/>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供应商</w:t>
            </w:r>
          </w:p>
          <w:p w14:paraId="18D73446">
            <w:pPr>
              <w:spacing w:before="40" w:after="40" w:line="240" w:lineRule="auto"/>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C</w:t>
            </w:r>
          </w:p>
        </w:tc>
        <w:tc>
          <w:tcPr>
            <w:tcW w:w="590" w:type="dxa"/>
            <w:shd w:val="clear" w:color="auto" w:fill="EDF2F7"/>
            <w:vAlign w:val="center"/>
          </w:tcPr>
          <w:p w14:paraId="3CA2A76C">
            <w:pPr>
              <w:spacing w:before="60" w:after="60" w:line="240" w:lineRule="auto"/>
              <w:ind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color w:val="1A1A2E"/>
                <w:sz w:val="32"/>
                <w:szCs w:val="32"/>
              </w:rPr>
              <w:t>备注</w:t>
            </w:r>
          </w:p>
        </w:tc>
      </w:tr>
      <w:tr w14:paraId="07B32D35">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539" w:hRule="atLeast"/>
        </w:trPr>
        <w:tc>
          <w:tcPr>
            <w:tcW w:w="478" w:type="dxa"/>
            <w:vAlign w:val="center"/>
          </w:tcPr>
          <w:p w14:paraId="1D630537">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p>
        </w:tc>
        <w:tc>
          <w:tcPr>
            <w:tcW w:w="810" w:type="dxa"/>
            <w:vAlign w:val="center"/>
          </w:tcPr>
          <w:p w14:paraId="4BD7A96E">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报价部分</w:t>
            </w:r>
          </w:p>
        </w:tc>
        <w:tc>
          <w:tcPr>
            <w:tcW w:w="1074" w:type="dxa"/>
            <w:vAlign w:val="center"/>
          </w:tcPr>
          <w:p w14:paraId="01110905">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30分</w:t>
            </w:r>
          </w:p>
        </w:tc>
        <w:tc>
          <w:tcPr>
            <w:tcW w:w="5517" w:type="dxa"/>
            <w:vAlign w:val="center"/>
          </w:tcPr>
          <w:p w14:paraId="3EAC2F2B">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报价得分采用低价优先法计算，即满足采购文件要求且报价最低的有效报价为评审基准价，其报价得分为满分30分。其他供应商的报价得分统一按照以下公式计算：报价得分=</w:t>
            </w:r>
            <w:r>
              <w:rPr>
                <w:rFonts w:hint="eastAsia" w:ascii="仿宋_GB2312" w:hAnsi="仿宋_GB2312" w:eastAsia="仿宋_GB2312" w:cs="仿宋_GB2312"/>
                <w:b w:val="0"/>
                <w:bCs w:val="0"/>
                <w:sz w:val="32"/>
                <w:szCs w:val="32"/>
                <w:shd w:val="clear"/>
              </w:rPr>
              <w:t>（</w:t>
            </w:r>
            <w:r>
              <w:rPr>
                <w:rFonts w:hint="eastAsia" w:ascii="仿宋_GB2312" w:hAnsi="仿宋_GB2312" w:eastAsia="仿宋_GB2312" w:cs="仿宋_GB2312"/>
                <w:b w:val="0"/>
                <w:bCs w:val="0"/>
                <w:sz w:val="32"/>
                <w:szCs w:val="32"/>
                <w:highlight w:val="none"/>
                <w:shd w:val="clear"/>
              </w:rPr>
              <w:t>评审基准价</w:t>
            </w:r>
            <w:r>
              <w:rPr>
                <w:rFonts w:hint="eastAsia" w:ascii="仿宋_GB2312" w:hAnsi="仿宋_GB2312" w:eastAsia="仿宋_GB2312" w:cs="仿宋_GB2312"/>
                <w:b w:val="0"/>
                <w:bCs w:val="0"/>
                <w:sz w:val="32"/>
                <w:szCs w:val="32"/>
                <w:shd w:val="clear"/>
              </w:rPr>
              <w:t>/</w:t>
            </w:r>
            <w:r>
              <w:rPr>
                <w:rFonts w:hint="eastAsia" w:ascii="仿宋_GB2312" w:hAnsi="仿宋_GB2312" w:eastAsia="仿宋_GB2312" w:cs="仿宋_GB2312"/>
                <w:b w:val="0"/>
                <w:bCs w:val="0"/>
                <w:sz w:val="32"/>
                <w:szCs w:val="32"/>
              </w:rPr>
              <w:t>报价）x30。超过最高限价的报价为无效报价。</w:t>
            </w:r>
          </w:p>
        </w:tc>
        <w:tc>
          <w:tcPr>
            <w:tcW w:w="589" w:type="dxa"/>
            <w:vAlign w:val="center"/>
          </w:tcPr>
          <w:p w14:paraId="1310EFC9">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77439414">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7FBF9E51">
            <w:pPr>
              <w:spacing w:line="240" w:lineRule="auto"/>
              <w:ind w:firstLine="0"/>
              <w:jc w:val="both"/>
              <w:rPr>
                <w:rFonts w:hint="eastAsia" w:ascii="仿宋_GB2312" w:hAnsi="仿宋_GB2312" w:eastAsia="仿宋_GB2312" w:cs="仿宋_GB2312"/>
                <w:sz w:val="32"/>
                <w:szCs w:val="32"/>
              </w:rPr>
            </w:pPr>
          </w:p>
        </w:tc>
        <w:tc>
          <w:tcPr>
            <w:tcW w:w="590" w:type="dxa"/>
            <w:vAlign w:val="center"/>
          </w:tcPr>
          <w:p w14:paraId="10B86223">
            <w:pPr>
              <w:spacing w:line="240" w:lineRule="auto"/>
              <w:ind w:firstLine="0"/>
              <w:jc w:val="both"/>
              <w:rPr>
                <w:rFonts w:hint="eastAsia" w:ascii="仿宋_GB2312" w:hAnsi="仿宋_GB2312" w:eastAsia="仿宋_GB2312" w:cs="仿宋_GB2312"/>
                <w:sz w:val="32"/>
                <w:szCs w:val="32"/>
              </w:rPr>
            </w:pPr>
          </w:p>
        </w:tc>
      </w:tr>
      <w:tr w14:paraId="5A49FA10">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2834" w:hRule="atLeast"/>
        </w:trPr>
        <w:tc>
          <w:tcPr>
            <w:tcW w:w="478" w:type="dxa"/>
            <w:vAlign w:val="center"/>
          </w:tcPr>
          <w:p w14:paraId="65BD0CBA">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p>
        </w:tc>
        <w:tc>
          <w:tcPr>
            <w:tcW w:w="810" w:type="dxa"/>
            <w:vAlign w:val="center"/>
          </w:tcPr>
          <w:p w14:paraId="3B835FDB">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供应商背景与资质</w:t>
            </w:r>
          </w:p>
        </w:tc>
        <w:tc>
          <w:tcPr>
            <w:tcW w:w="1074" w:type="dxa"/>
            <w:vAlign w:val="center"/>
          </w:tcPr>
          <w:p w14:paraId="74F10C5D">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15分</w:t>
            </w:r>
          </w:p>
        </w:tc>
        <w:tc>
          <w:tcPr>
            <w:tcW w:w="5517" w:type="dxa"/>
            <w:vAlign w:val="center"/>
          </w:tcPr>
          <w:p w14:paraId="0E54E938">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供应商资质齐全、经营状况良好、管理体系完善。营业执照经营范围涵盖培训服务相关内容，具备相关培训资质或认证。根据供应商提供的资质证明材料综合评定，优秀得11-15分，良好得6-10分，一般得1-5分。</w:t>
            </w:r>
          </w:p>
        </w:tc>
        <w:tc>
          <w:tcPr>
            <w:tcW w:w="589" w:type="dxa"/>
            <w:vAlign w:val="center"/>
          </w:tcPr>
          <w:p w14:paraId="1551312B">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0C5779B4">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4BDF8EFE">
            <w:pPr>
              <w:spacing w:line="240" w:lineRule="auto"/>
              <w:ind w:firstLine="0"/>
              <w:jc w:val="both"/>
              <w:rPr>
                <w:rFonts w:hint="eastAsia" w:ascii="仿宋_GB2312" w:hAnsi="仿宋_GB2312" w:eastAsia="仿宋_GB2312" w:cs="仿宋_GB2312"/>
                <w:sz w:val="32"/>
                <w:szCs w:val="32"/>
              </w:rPr>
            </w:pPr>
          </w:p>
        </w:tc>
        <w:tc>
          <w:tcPr>
            <w:tcW w:w="590" w:type="dxa"/>
            <w:vAlign w:val="center"/>
          </w:tcPr>
          <w:p w14:paraId="25109D76">
            <w:pPr>
              <w:spacing w:line="240" w:lineRule="auto"/>
              <w:ind w:firstLine="0"/>
              <w:jc w:val="both"/>
              <w:rPr>
                <w:rFonts w:hint="eastAsia" w:ascii="仿宋_GB2312" w:hAnsi="仿宋_GB2312" w:eastAsia="仿宋_GB2312" w:cs="仿宋_GB2312"/>
                <w:sz w:val="32"/>
                <w:szCs w:val="32"/>
              </w:rPr>
            </w:pPr>
          </w:p>
        </w:tc>
      </w:tr>
      <w:tr w14:paraId="63DC587C">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2038" w:hRule="atLeast"/>
        </w:trPr>
        <w:tc>
          <w:tcPr>
            <w:tcW w:w="478" w:type="dxa"/>
            <w:vAlign w:val="center"/>
          </w:tcPr>
          <w:p w14:paraId="77AEAFC1">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p>
        </w:tc>
        <w:tc>
          <w:tcPr>
            <w:tcW w:w="810" w:type="dxa"/>
            <w:vAlign w:val="center"/>
          </w:tcPr>
          <w:p w14:paraId="20206D20">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供应商能力与业绩</w:t>
            </w:r>
          </w:p>
        </w:tc>
        <w:tc>
          <w:tcPr>
            <w:tcW w:w="1074" w:type="dxa"/>
            <w:vAlign w:val="center"/>
          </w:tcPr>
          <w:p w14:paraId="2988597D">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20分</w:t>
            </w:r>
          </w:p>
        </w:tc>
        <w:tc>
          <w:tcPr>
            <w:tcW w:w="5517" w:type="dxa"/>
            <w:vAlign w:val="center"/>
          </w:tcPr>
          <w:p w14:paraId="5599964E">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近三年（2023年至今）完成的类似培训项目案例。每提供一个有效案例得5分，最高得20分。有效案例需提供合同或协议复印件等证明材料。</w:t>
            </w:r>
          </w:p>
        </w:tc>
        <w:tc>
          <w:tcPr>
            <w:tcW w:w="589" w:type="dxa"/>
            <w:vAlign w:val="center"/>
          </w:tcPr>
          <w:p w14:paraId="6938D539">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09B8AE85">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1AF2F00A">
            <w:pPr>
              <w:spacing w:line="240" w:lineRule="auto"/>
              <w:ind w:firstLine="0"/>
              <w:jc w:val="both"/>
              <w:rPr>
                <w:rFonts w:hint="eastAsia" w:ascii="仿宋_GB2312" w:hAnsi="仿宋_GB2312" w:eastAsia="仿宋_GB2312" w:cs="仿宋_GB2312"/>
                <w:sz w:val="32"/>
                <w:szCs w:val="32"/>
              </w:rPr>
            </w:pPr>
          </w:p>
        </w:tc>
        <w:tc>
          <w:tcPr>
            <w:tcW w:w="590" w:type="dxa"/>
            <w:vAlign w:val="center"/>
          </w:tcPr>
          <w:p w14:paraId="727540A6">
            <w:pPr>
              <w:spacing w:line="240" w:lineRule="auto"/>
              <w:ind w:firstLine="0"/>
              <w:jc w:val="both"/>
              <w:rPr>
                <w:rFonts w:hint="eastAsia" w:ascii="仿宋_GB2312" w:hAnsi="仿宋_GB2312" w:eastAsia="仿宋_GB2312" w:cs="仿宋_GB2312"/>
                <w:sz w:val="32"/>
                <w:szCs w:val="32"/>
              </w:rPr>
            </w:pPr>
          </w:p>
        </w:tc>
      </w:tr>
      <w:tr w14:paraId="374FF452">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3684" w:hRule="atLeast"/>
        </w:trPr>
        <w:tc>
          <w:tcPr>
            <w:tcW w:w="478" w:type="dxa"/>
            <w:vAlign w:val="center"/>
          </w:tcPr>
          <w:p w14:paraId="5EBF3EBD">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w:t>
            </w:r>
          </w:p>
        </w:tc>
        <w:tc>
          <w:tcPr>
            <w:tcW w:w="810" w:type="dxa"/>
            <w:vAlign w:val="center"/>
          </w:tcPr>
          <w:p w14:paraId="53AFAC0A">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项目培训方案</w:t>
            </w:r>
          </w:p>
        </w:tc>
        <w:tc>
          <w:tcPr>
            <w:tcW w:w="1074" w:type="dxa"/>
            <w:vAlign w:val="center"/>
          </w:tcPr>
          <w:p w14:paraId="33F247A2">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20分</w:t>
            </w:r>
          </w:p>
        </w:tc>
        <w:tc>
          <w:tcPr>
            <w:tcW w:w="5517" w:type="dxa"/>
            <w:vAlign w:val="center"/>
          </w:tcPr>
          <w:p w14:paraId="3E900367">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培训方案设计科学合理，课程内容丰富，师资配置专业，实施计划可行。包括：课程体系的完整性与针对性（5分）、师资力量的专业水平与经验（5分）、实施方案的可行性与创新性（5分）、质量保障措施的完善程度（5分）。优秀得16-20分，良好得8-15分，一般得1-7分。</w:t>
            </w:r>
          </w:p>
        </w:tc>
        <w:tc>
          <w:tcPr>
            <w:tcW w:w="589" w:type="dxa"/>
            <w:vAlign w:val="center"/>
          </w:tcPr>
          <w:p w14:paraId="200D4F29">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64AB710E">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22113FA3">
            <w:pPr>
              <w:spacing w:line="240" w:lineRule="auto"/>
              <w:ind w:firstLine="0"/>
              <w:jc w:val="both"/>
              <w:rPr>
                <w:rFonts w:hint="eastAsia" w:ascii="仿宋_GB2312" w:hAnsi="仿宋_GB2312" w:eastAsia="仿宋_GB2312" w:cs="仿宋_GB2312"/>
                <w:sz w:val="32"/>
                <w:szCs w:val="32"/>
              </w:rPr>
            </w:pPr>
          </w:p>
        </w:tc>
        <w:tc>
          <w:tcPr>
            <w:tcW w:w="590" w:type="dxa"/>
            <w:vAlign w:val="center"/>
          </w:tcPr>
          <w:p w14:paraId="2D5011B1">
            <w:pPr>
              <w:spacing w:line="240" w:lineRule="auto"/>
              <w:ind w:firstLine="0"/>
              <w:jc w:val="both"/>
              <w:rPr>
                <w:rFonts w:hint="eastAsia" w:ascii="仿宋_GB2312" w:hAnsi="仿宋_GB2312" w:eastAsia="仿宋_GB2312" w:cs="仿宋_GB2312"/>
                <w:sz w:val="32"/>
                <w:szCs w:val="32"/>
              </w:rPr>
            </w:pPr>
          </w:p>
        </w:tc>
      </w:tr>
      <w:tr w14:paraId="60FEE934">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2187" w:hRule="atLeast"/>
        </w:trPr>
        <w:tc>
          <w:tcPr>
            <w:tcW w:w="478" w:type="dxa"/>
            <w:vAlign w:val="center"/>
          </w:tcPr>
          <w:p w14:paraId="250827BA">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w:t>
            </w:r>
          </w:p>
        </w:tc>
        <w:tc>
          <w:tcPr>
            <w:tcW w:w="810" w:type="dxa"/>
            <w:vAlign w:val="center"/>
          </w:tcPr>
          <w:p w14:paraId="5AF96DBA">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售后服务承诺</w:t>
            </w:r>
          </w:p>
        </w:tc>
        <w:tc>
          <w:tcPr>
            <w:tcW w:w="1074" w:type="dxa"/>
            <w:vAlign w:val="center"/>
          </w:tcPr>
          <w:p w14:paraId="073F5CEC">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15分</w:t>
            </w:r>
          </w:p>
        </w:tc>
        <w:tc>
          <w:tcPr>
            <w:tcW w:w="5517" w:type="dxa"/>
            <w:vAlign w:val="center"/>
          </w:tcPr>
          <w:p w14:paraId="7ECB02EC">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售后服务方案完善，服务响应及时，培训效果跟踪到位。包括：售后服务内容及期限（5分）、培训效果评估方案（5分）</w:t>
            </w:r>
            <w:bookmarkStart w:id="122" w:name="_GoBack"/>
            <w:bookmarkEnd w:id="122"/>
            <w:r>
              <w:rPr>
                <w:rFonts w:hint="eastAsia" w:ascii="仿宋_GB2312" w:hAnsi="仿宋_GB2312" w:eastAsia="仿宋_GB2312" w:cs="仿宋_GB2312"/>
                <w:b w:val="0"/>
                <w:bCs w:val="0"/>
                <w:sz w:val="32"/>
                <w:szCs w:val="32"/>
              </w:rPr>
              <w:t>、增值服务承诺（5分）。优秀得11-15分，良好得6-10分，一般得1-5分。</w:t>
            </w:r>
          </w:p>
        </w:tc>
        <w:tc>
          <w:tcPr>
            <w:tcW w:w="589" w:type="dxa"/>
            <w:vAlign w:val="center"/>
          </w:tcPr>
          <w:p w14:paraId="20697113">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1714B931">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1FC90C07">
            <w:pPr>
              <w:spacing w:line="240" w:lineRule="auto"/>
              <w:ind w:firstLine="0"/>
              <w:jc w:val="both"/>
              <w:rPr>
                <w:rFonts w:hint="eastAsia" w:ascii="仿宋_GB2312" w:hAnsi="仿宋_GB2312" w:eastAsia="仿宋_GB2312" w:cs="仿宋_GB2312"/>
                <w:sz w:val="32"/>
                <w:szCs w:val="32"/>
              </w:rPr>
            </w:pPr>
          </w:p>
        </w:tc>
        <w:tc>
          <w:tcPr>
            <w:tcW w:w="590" w:type="dxa"/>
            <w:vAlign w:val="center"/>
          </w:tcPr>
          <w:p w14:paraId="455C1F59">
            <w:pPr>
              <w:spacing w:line="240" w:lineRule="auto"/>
              <w:ind w:firstLine="0"/>
              <w:jc w:val="both"/>
              <w:rPr>
                <w:rFonts w:hint="eastAsia" w:ascii="仿宋_GB2312" w:hAnsi="仿宋_GB2312" w:eastAsia="仿宋_GB2312" w:cs="仿宋_GB2312"/>
                <w:sz w:val="32"/>
                <w:szCs w:val="32"/>
              </w:rPr>
            </w:pPr>
          </w:p>
        </w:tc>
      </w:tr>
      <w:tr w14:paraId="6693B654">
        <w:tblPrEx>
          <w:tblBorders>
            <w:top w:val="single" w:color="1A1A2E" w:sz="8" w:space="0"/>
            <w:left w:val="single" w:color="A0AEC0" w:sz="4" w:space="0"/>
            <w:bottom w:val="single" w:color="1A1A2E" w:sz="8" w:space="0"/>
            <w:right w:val="single" w:color="A0AEC0" w:sz="4" w:space="0"/>
            <w:insideH w:val="single" w:color="A0AEC0" w:sz="4" w:space="0"/>
            <w:insideV w:val="single" w:color="A0AEC0" w:sz="4" w:space="0"/>
          </w:tblBorders>
          <w:tblCellMar>
            <w:top w:w="0" w:type="dxa"/>
            <w:left w:w="10" w:type="dxa"/>
            <w:bottom w:w="0" w:type="dxa"/>
            <w:right w:w="10" w:type="dxa"/>
          </w:tblCellMar>
        </w:tblPrEx>
        <w:trPr>
          <w:trHeight w:val="935" w:hRule="atLeast"/>
        </w:trPr>
        <w:tc>
          <w:tcPr>
            <w:tcW w:w="478" w:type="dxa"/>
            <w:vAlign w:val="center"/>
          </w:tcPr>
          <w:p w14:paraId="7D722D54">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合计</w:t>
            </w:r>
          </w:p>
        </w:tc>
        <w:tc>
          <w:tcPr>
            <w:tcW w:w="810" w:type="dxa"/>
            <w:vAlign w:val="center"/>
          </w:tcPr>
          <w:p w14:paraId="3900C388">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p>
        </w:tc>
        <w:tc>
          <w:tcPr>
            <w:tcW w:w="1074" w:type="dxa"/>
            <w:vAlign w:val="center"/>
          </w:tcPr>
          <w:p w14:paraId="3365CCC6">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100分</w:t>
            </w:r>
          </w:p>
        </w:tc>
        <w:tc>
          <w:tcPr>
            <w:tcW w:w="5517" w:type="dxa"/>
            <w:vAlign w:val="center"/>
          </w:tcPr>
          <w:p w14:paraId="0F60CD7E">
            <w:pPr>
              <w:keepNext w:val="0"/>
              <w:keepLines w:val="0"/>
              <w:pageBreakBefore w:val="0"/>
              <w:widowControl/>
              <w:kinsoku/>
              <w:wordWrap/>
              <w:overflowPunct/>
              <w:topLinePunct w:val="0"/>
              <w:autoSpaceDE/>
              <w:autoSpaceDN/>
              <w:bidi w:val="0"/>
              <w:adjustRightInd/>
              <w:snapToGrid/>
              <w:spacing w:before="20" w:beforeLines="0" w:after="20" w:line="240" w:lineRule="auto"/>
              <w:ind w:firstLine="0"/>
              <w:jc w:val="both"/>
              <w:textAlignment w:val="auto"/>
              <w:rPr>
                <w:rFonts w:hint="eastAsia" w:ascii="仿宋_GB2312" w:hAnsi="仿宋_GB2312" w:eastAsia="仿宋_GB2312" w:cs="仿宋_GB2312"/>
                <w:b w:val="0"/>
                <w:bCs w:val="0"/>
                <w:sz w:val="32"/>
                <w:szCs w:val="32"/>
              </w:rPr>
            </w:pPr>
          </w:p>
        </w:tc>
        <w:tc>
          <w:tcPr>
            <w:tcW w:w="589" w:type="dxa"/>
            <w:vAlign w:val="center"/>
          </w:tcPr>
          <w:p w14:paraId="2889C2D7">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30EDB99D">
            <w:pPr>
              <w:spacing w:line="240" w:lineRule="auto"/>
              <w:ind w:firstLine="0"/>
              <w:jc w:val="both"/>
              <w:rPr>
                <w:rFonts w:hint="eastAsia" w:ascii="仿宋_GB2312" w:hAnsi="仿宋_GB2312" w:eastAsia="仿宋_GB2312" w:cs="仿宋_GB2312"/>
                <w:sz w:val="32"/>
                <w:szCs w:val="32"/>
              </w:rPr>
            </w:pPr>
          </w:p>
        </w:tc>
        <w:tc>
          <w:tcPr>
            <w:tcW w:w="589" w:type="dxa"/>
            <w:vAlign w:val="center"/>
          </w:tcPr>
          <w:p w14:paraId="575A145B">
            <w:pPr>
              <w:spacing w:line="240" w:lineRule="auto"/>
              <w:ind w:firstLine="0"/>
              <w:jc w:val="both"/>
              <w:rPr>
                <w:rFonts w:hint="eastAsia" w:ascii="仿宋_GB2312" w:hAnsi="仿宋_GB2312" w:eastAsia="仿宋_GB2312" w:cs="仿宋_GB2312"/>
                <w:sz w:val="32"/>
                <w:szCs w:val="32"/>
              </w:rPr>
            </w:pPr>
          </w:p>
        </w:tc>
        <w:tc>
          <w:tcPr>
            <w:tcW w:w="590" w:type="dxa"/>
            <w:vAlign w:val="center"/>
          </w:tcPr>
          <w:p w14:paraId="187F1FCD">
            <w:pPr>
              <w:spacing w:line="240" w:lineRule="auto"/>
              <w:ind w:firstLine="0"/>
              <w:jc w:val="both"/>
              <w:rPr>
                <w:rFonts w:hint="eastAsia" w:ascii="仿宋_GB2312" w:hAnsi="仿宋_GB2312" w:eastAsia="仿宋_GB2312" w:cs="仿宋_GB2312"/>
                <w:sz w:val="32"/>
                <w:szCs w:val="32"/>
              </w:rPr>
            </w:pPr>
          </w:p>
        </w:tc>
      </w:tr>
    </w:tbl>
    <w:p w14:paraId="5B4493D1">
      <w:pPr>
        <w:pStyle w:val="3"/>
        <w:pageBreakBefore w:val="0"/>
        <w:widowControl/>
        <w:numPr>
          <w:ilvl w:val="0"/>
          <w:numId w:val="3"/>
        </w:numPr>
        <w:kinsoku/>
        <w:wordWrap/>
        <w:overflowPunct/>
        <w:topLinePunct w:val="0"/>
        <w:autoSpaceDE/>
        <w:autoSpaceDN/>
        <w:bidi w:val="0"/>
        <w:adjustRightInd/>
        <w:snapToGrid/>
        <w:spacing w:before="0" w:after="0" w:line="560" w:lineRule="exact"/>
        <w:ind w:left="0" w:leftChars="0" w:firstLine="420" w:firstLineChars="0"/>
        <w:textAlignment w:val="auto"/>
        <w:rPr>
          <w:rFonts w:hint="eastAsia" w:ascii="仿宋_GB2312" w:hAnsi="仿宋_GB2312" w:eastAsia="仿宋_GB2312" w:cs="仿宋_GB2312"/>
          <w:sz w:val="32"/>
          <w:szCs w:val="32"/>
        </w:rPr>
      </w:pPr>
      <w:bookmarkStart w:id="84" w:name="_Toc20365"/>
      <w:bookmarkStart w:id="85" w:name="_Toc9842"/>
      <w:bookmarkStart w:id="86" w:name="_Toc24876"/>
      <w:r>
        <w:rPr>
          <w:rFonts w:hint="eastAsia" w:ascii="仿宋_GB2312" w:hAnsi="仿宋_GB2312" w:eastAsia="仿宋_GB2312" w:cs="仿宋_GB2312"/>
          <w:sz w:val="32"/>
          <w:szCs w:val="32"/>
        </w:rPr>
        <w:t>成交通知书</w:t>
      </w:r>
      <w:bookmarkEnd w:id="84"/>
      <w:bookmarkEnd w:id="85"/>
      <w:bookmarkEnd w:id="86"/>
    </w:p>
    <w:p w14:paraId="5714B75F">
      <w:pPr>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供应商依据评审报告确定，成交供应商情况将在贵阳市人才发展集团有限公司官方网页公示1日历天无异议或投诉后，由采购小组按程序向成交供应商发出书面成交通知书并签订相关合同。（http://www.gygyrc.com）</w:t>
      </w:r>
    </w:p>
    <w:p w14:paraId="0D977979">
      <w:pPr>
        <w:widowControl/>
        <w:spacing w:after="0" w:line="240" w:lineRule="auto"/>
        <w:ind w:left="0" w:firstLine="0" w:firstLineChars="0"/>
        <w:jc w:val="left"/>
        <w:rPr>
          <w:rFonts w:ascii="宋体" w:hAnsi="宋体" w:eastAsia="宋体" w:cs="宋体"/>
          <w:b w:val="0"/>
          <w:bCs w:val="0"/>
          <w:color w:val="000000"/>
          <w:kern w:val="2"/>
          <w:sz w:val="43"/>
          <w:szCs w:val="43"/>
          <w:lang w:val="en-US" w:eastAsia="zh-CN" w:bidi="ar-SA"/>
        </w:rPr>
      </w:pPr>
      <w:r>
        <w:rPr>
          <w:rFonts w:ascii="宋体" w:hAnsi="宋体" w:eastAsia="宋体" w:cs="宋体"/>
          <w:b w:val="0"/>
          <w:bCs w:val="0"/>
          <w:color w:val="000000"/>
          <w:kern w:val="2"/>
          <w:sz w:val="43"/>
          <w:szCs w:val="43"/>
          <w:lang w:val="en-US" w:eastAsia="zh-CN" w:bidi="ar-SA"/>
        </w:rPr>
        <w:br w:type="page"/>
      </w:r>
    </w:p>
    <w:p w14:paraId="23C931AB">
      <w:pPr>
        <w:keepNext/>
        <w:keepLines/>
        <w:widowControl w:val="0"/>
        <w:spacing w:before="340" w:after="330" w:line="560" w:lineRule="exact"/>
        <w:jc w:val="center"/>
        <w:outlineLvl w:val="0"/>
        <w:rPr>
          <w:rFonts w:hint="eastAsia" w:ascii="宋体" w:hAnsi="宋体" w:eastAsia="宋体" w:cs="宋体"/>
          <w:b/>
          <w:bCs/>
          <w:color w:val="auto"/>
          <w:kern w:val="44"/>
          <w:sz w:val="32"/>
          <w:szCs w:val="32"/>
          <w:highlight w:val="none"/>
          <w:lang w:val="en-US" w:eastAsia="zh-CN" w:bidi="ar-SA"/>
        </w:rPr>
      </w:pPr>
      <w:bookmarkStart w:id="87" w:name="_Toc24072"/>
      <w:bookmarkStart w:id="88" w:name="_Toc23549"/>
      <w:bookmarkStart w:id="89" w:name="_Toc26116"/>
      <w:bookmarkStart w:id="90" w:name="_Toc15306"/>
      <w:r>
        <w:rPr>
          <w:rFonts w:hint="eastAsia" w:ascii="宋体" w:hAnsi="宋体" w:eastAsia="宋体" w:cs="宋体"/>
          <w:b/>
          <w:bCs/>
          <w:color w:val="auto"/>
          <w:kern w:val="44"/>
          <w:sz w:val="32"/>
          <w:szCs w:val="32"/>
          <w:highlight w:val="none"/>
          <w:lang w:val="en-US" w:eastAsia="zh-CN" w:bidi="ar-SA"/>
        </w:rPr>
        <w:t>五、响应文件格式</w:t>
      </w:r>
      <w:bookmarkEnd w:id="87"/>
      <w:bookmarkEnd w:id="88"/>
      <w:bookmarkEnd w:id="89"/>
      <w:bookmarkEnd w:id="90"/>
    </w:p>
    <w:p w14:paraId="697896B1">
      <w:pPr>
        <w:widowControl w:val="0"/>
        <w:spacing w:after="0" w:line="240" w:lineRule="auto"/>
        <w:ind w:firstLine="0"/>
        <w:jc w:val="both"/>
        <w:rPr>
          <w:rFonts w:hint="eastAsia" w:eastAsia="宋体" w:cs="Times New Roman"/>
          <w:kern w:val="2"/>
          <w:szCs w:val="24"/>
          <w:lang w:val="en-US" w:eastAsia="zh-CN" w:bidi="ar-SA"/>
        </w:rPr>
      </w:pPr>
    </w:p>
    <w:p w14:paraId="7F9D322A">
      <w:pPr>
        <w:widowControl w:val="0"/>
        <w:spacing w:after="0" w:line="240" w:lineRule="auto"/>
        <w:ind w:firstLine="0"/>
        <w:jc w:val="both"/>
        <w:rPr>
          <w:rFonts w:eastAsia="宋体" w:cs="Times New Roman"/>
          <w:kern w:val="2"/>
          <w:szCs w:val="24"/>
          <w:lang w:val="en-US" w:eastAsia="zh-CN" w:bidi="ar-SA"/>
        </w:rPr>
      </w:pPr>
    </w:p>
    <w:p w14:paraId="621B3B91">
      <w:pPr>
        <w:widowControl w:val="0"/>
        <w:spacing w:after="0" w:line="240" w:lineRule="auto"/>
        <w:ind w:left="18" w:hanging="17" w:hangingChars="4"/>
        <w:jc w:val="center"/>
        <w:rPr>
          <w:rFonts w:ascii="宋体" w:hAnsi="宋体" w:eastAsia="宋体" w:cs="宋体"/>
          <w:b w:val="0"/>
          <w:bCs w:val="0"/>
          <w:color w:val="000000"/>
          <w:kern w:val="2"/>
          <w:sz w:val="43"/>
          <w:szCs w:val="43"/>
          <w:lang w:val="en-US" w:eastAsia="zh-CN" w:bidi="ar-SA"/>
        </w:rPr>
      </w:pPr>
      <w:r>
        <w:rPr>
          <w:rFonts w:ascii="宋体" w:hAnsi="宋体" w:eastAsia="宋体" w:cs="宋体"/>
          <w:b w:val="0"/>
          <w:bCs w:val="0"/>
          <w:color w:val="000000"/>
          <w:kern w:val="2"/>
          <w:sz w:val="43"/>
          <w:szCs w:val="43"/>
          <w:lang w:val="en-US" w:eastAsia="zh-CN" w:bidi="ar-SA"/>
        </w:rPr>
        <w:t>XXXXX（项目名称）</w:t>
      </w:r>
    </w:p>
    <w:p w14:paraId="120FFDCD">
      <w:pPr>
        <w:widowControl w:val="0"/>
        <w:spacing w:after="0" w:line="240" w:lineRule="auto"/>
        <w:ind w:left="18" w:hanging="17" w:hangingChars="4"/>
        <w:jc w:val="center"/>
        <w:rPr>
          <w:rFonts w:ascii="宋体" w:hAnsi="宋体" w:eastAsia="宋体" w:cs="宋体"/>
          <w:b w:val="0"/>
          <w:bCs w:val="0"/>
          <w:color w:val="000000"/>
          <w:kern w:val="2"/>
          <w:sz w:val="43"/>
          <w:szCs w:val="43"/>
          <w:lang w:val="en-US" w:eastAsia="zh-CN" w:bidi="ar-SA"/>
        </w:rPr>
      </w:pPr>
    </w:p>
    <w:p w14:paraId="673AC3F4">
      <w:pPr>
        <w:widowControl w:val="0"/>
        <w:spacing w:after="0" w:line="240" w:lineRule="auto"/>
        <w:ind w:left="18" w:hanging="17" w:hangingChars="4"/>
        <w:jc w:val="center"/>
        <w:rPr>
          <w:rFonts w:ascii="宋体" w:hAnsi="宋体" w:eastAsia="宋体" w:cs="宋体"/>
          <w:b w:val="0"/>
          <w:bCs w:val="0"/>
          <w:color w:val="000000"/>
          <w:kern w:val="2"/>
          <w:sz w:val="43"/>
          <w:szCs w:val="43"/>
          <w:lang w:val="en-US" w:eastAsia="zh-CN" w:bidi="ar-SA"/>
        </w:rPr>
      </w:pPr>
    </w:p>
    <w:p w14:paraId="4763CC70">
      <w:pPr>
        <w:widowControl w:val="0"/>
        <w:spacing w:after="0" w:line="240" w:lineRule="auto"/>
        <w:ind w:left="18" w:hanging="39" w:hangingChars="4"/>
        <w:jc w:val="center"/>
        <w:rPr>
          <w:rFonts w:ascii="宋体" w:hAnsi="宋体" w:eastAsia="宋体" w:cs="宋体"/>
          <w:b/>
          <w:bCs/>
          <w:color w:val="000000"/>
          <w:kern w:val="2"/>
          <w:sz w:val="96"/>
          <w:szCs w:val="96"/>
          <w:lang w:val="en-US" w:eastAsia="zh-CN" w:bidi="ar-SA"/>
        </w:rPr>
      </w:pPr>
      <w:r>
        <w:rPr>
          <w:rFonts w:hint="eastAsia" w:ascii="宋体" w:hAnsi="宋体" w:eastAsia="宋体" w:cs="宋体"/>
          <w:b/>
          <w:bCs/>
          <w:color w:val="000000"/>
          <w:kern w:val="2"/>
          <w:sz w:val="96"/>
          <w:szCs w:val="96"/>
          <w:lang w:val="en-US" w:eastAsia="zh-CN" w:bidi="ar-SA"/>
        </w:rPr>
        <w:t>响应</w:t>
      </w:r>
      <w:r>
        <w:rPr>
          <w:rFonts w:ascii="宋体" w:hAnsi="宋体" w:eastAsia="宋体" w:cs="宋体"/>
          <w:b/>
          <w:bCs/>
          <w:color w:val="000000"/>
          <w:kern w:val="2"/>
          <w:sz w:val="96"/>
          <w:szCs w:val="96"/>
          <w:lang w:val="en-US" w:eastAsia="zh-CN" w:bidi="ar-SA"/>
        </w:rPr>
        <w:t>文件</w:t>
      </w:r>
    </w:p>
    <w:p w14:paraId="179E95DF">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2EB7D50E">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4E33B8A9">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3B10AB3D">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70129592">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6F5CCF87">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6E056DAB">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2D80EA41">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4DB33D46">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640D2F7C">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588CE76F">
      <w:pPr>
        <w:widowControl w:val="0"/>
        <w:spacing w:after="0" w:line="240" w:lineRule="auto"/>
        <w:ind w:left="18" w:hanging="9" w:hangingChars="4"/>
        <w:jc w:val="both"/>
        <w:rPr>
          <w:rFonts w:ascii="宋体" w:hAnsi="宋体" w:eastAsia="宋体" w:cs="宋体"/>
          <w:b w:val="0"/>
          <w:bCs w:val="0"/>
          <w:color w:val="000000"/>
          <w:kern w:val="2"/>
          <w:sz w:val="24"/>
          <w:szCs w:val="24"/>
          <w:lang w:val="en-US" w:eastAsia="zh-CN" w:bidi="ar-SA"/>
        </w:rPr>
      </w:pPr>
    </w:p>
    <w:p w14:paraId="11AA7FB0">
      <w:pPr>
        <w:widowControl w:val="0"/>
        <w:spacing w:after="0" w:line="240" w:lineRule="auto"/>
        <w:ind w:left="0" w:firstLine="0" w:firstLineChars="0"/>
        <w:jc w:val="both"/>
        <w:rPr>
          <w:rFonts w:ascii="宋体" w:hAnsi="宋体" w:eastAsia="宋体" w:cs="宋体"/>
          <w:b w:val="0"/>
          <w:bCs w:val="0"/>
          <w:color w:val="000000"/>
          <w:kern w:val="2"/>
          <w:sz w:val="24"/>
          <w:szCs w:val="24"/>
          <w:lang w:val="en-US" w:eastAsia="zh-CN" w:bidi="ar-SA"/>
        </w:rPr>
      </w:pPr>
    </w:p>
    <w:p w14:paraId="0647070B">
      <w:pPr>
        <w:widowControl w:val="0"/>
        <w:spacing w:after="0" w:line="700" w:lineRule="exact"/>
        <w:ind w:left="0" w:leftChars="0" w:firstLine="0" w:firstLineChars="0"/>
        <w:jc w:val="both"/>
        <w:rPr>
          <w:rFonts w:ascii="宋体" w:hAnsi="宋体" w:eastAsia="宋体" w:cs="宋体"/>
          <w:b w:val="0"/>
          <w:bCs w:val="0"/>
          <w:color w:val="000000"/>
          <w:kern w:val="2"/>
          <w:sz w:val="32"/>
          <w:szCs w:val="32"/>
          <w:u w:val="single"/>
          <w:lang w:val="en-US" w:eastAsia="zh-CN" w:bidi="ar-SA"/>
        </w:rPr>
      </w:pPr>
      <w:r>
        <w:rPr>
          <w:rFonts w:ascii="宋体" w:hAnsi="宋体" w:eastAsia="宋体" w:cs="宋体"/>
          <w:b w:val="0"/>
          <w:bCs w:val="0"/>
          <w:color w:val="000000"/>
          <w:spacing w:val="80"/>
          <w:w w:val="100"/>
          <w:kern w:val="0"/>
          <w:sz w:val="32"/>
          <w:szCs w:val="32"/>
          <w:fitText w:val="2240" w:id="1071729776"/>
          <w:lang w:val="en-US" w:eastAsia="zh-CN" w:bidi="ar-SA"/>
        </w:rPr>
        <w:t>供应商</w:t>
      </w:r>
      <w:r>
        <w:rPr>
          <w:rFonts w:hint="eastAsia" w:ascii="宋体" w:hAnsi="宋体" w:eastAsia="宋体" w:cs="宋体"/>
          <w:b w:val="0"/>
          <w:bCs w:val="0"/>
          <w:color w:val="000000"/>
          <w:spacing w:val="80"/>
          <w:w w:val="100"/>
          <w:kern w:val="0"/>
          <w:sz w:val="32"/>
          <w:szCs w:val="32"/>
          <w:fitText w:val="2240" w:id="1071729776"/>
          <w:lang w:val="en-US" w:eastAsia="zh-CN" w:bidi="ar-SA"/>
        </w:rPr>
        <w:t>名</w:t>
      </w:r>
      <w:r>
        <w:rPr>
          <w:rFonts w:hint="eastAsia" w:ascii="宋体" w:hAnsi="宋体" w:eastAsia="宋体" w:cs="宋体"/>
          <w:b w:val="0"/>
          <w:bCs w:val="0"/>
          <w:color w:val="000000"/>
          <w:spacing w:val="0"/>
          <w:w w:val="100"/>
          <w:kern w:val="0"/>
          <w:sz w:val="32"/>
          <w:szCs w:val="32"/>
          <w:fitText w:val="2240" w:id="1071729776"/>
          <w:lang w:val="en-US" w:eastAsia="zh-CN" w:bidi="ar-SA"/>
        </w:rPr>
        <w:t>称</w:t>
      </w:r>
      <w:r>
        <w:rPr>
          <w:rFonts w:ascii="宋体" w:hAnsi="宋体" w:eastAsia="宋体" w:cs="宋体"/>
          <w:b w:val="0"/>
          <w:bCs w:val="0"/>
          <w:color w:val="000000"/>
          <w:kern w:val="2"/>
          <w:sz w:val="32"/>
          <w:szCs w:val="32"/>
          <w:lang w:val="en-US" w:eastAsia="zh-CN" w:bidi="ar-SA"/>
        </w:rPr>
        <w:t>：</w:t>
      </w:r>
    </w:p>
    <w:p w14:paraId="029DEBF6">
      <w:pPr>
        <w:widowControl w:val="0"/>
        <w:spacing w:after="0" w:line="700" w:lineRule="exact"/>
        <w:ind w:left="0" w:leftChars="0" w:firstLine="0" w:firstLineChars="0"/>
        <w:jc w:val="both"/>
        <w:rPr>
          <w:rFonts w:ascii="宋体" w:hAnsi="宋体" w:eastAsia="宋体" w:cs="宋体"/>
          <w:b w:val="0"/>
          <w:bCs w:val="0"/>
          <w:color w:val="000000"/>
          <w:kern w:val="2"/>
          <w:sz w:val="32"/>
          <w:szCs w:val="32"/>
          <w:lang w:val="en-US" w:eastAsia="zh-CN" w:bidi="ar-SA"/>
        </w:rPr>
      </w:pPr>
      <w:r>
        <w:rPr>
          <w:rFonts w:ascii="宋体" w:hAnsi="宋体" w:eastAsia="宋体" w:cs="宋体"/>
          <w:b w:val="0"/>
          <w:bCs w:val="0"/>
          <w:color w:val="000000"/>
          <w:spacing w:val="160"/>
          <w:w w:val="100"/>
          <w:kern w:val="0"/>
          <w:sz w:val="32"/>
          <w:szCs w:val="32"/>
          <w:fitText w:val="2240" w:id="1323173972"/>
          <w:lang w:val="en-US" w:eastAsia="zh-CN" w:bidi="ar-SA"/>
        </w:rPr>
        <w:t>详细地</w:t>
      </w:r>
      <w:r>
        <w:rPr>
          <w:rFonts w:ascii="宋体" w:hAnsi="宋体" w:eastAsia="宋体" w:cs="宋体"/>
          <w:b w:val="0"/>
          <w:bCs w:val="0"/>
          <w:color w:val="000000"/>
          <w:spacing w:val="0"/>
          <w:w w:val="100"/>
          <w:kern w:val="0"/>
          <w:sz w:val="32"/>
          <w:szCs w:val="32"/>
          <w:fitText w:val="2240" w:id="1323173972"/>
          <w:lang w:val="en-US" w:eastAsia="zh-CN" w:bidi="ar-SA"/>
        </w:rPr>
        <w:t>址</w:t>
      </w:r>
      <w:r>
        <w:rPr>
          <w:rFonts w:ascii="宋体" w:hAnsi="宋体" w:eastAsia="宋体" w:cs="宋体"/>
          <w:b w:val="0"/>
          <w:bCs w:val="0"/>
          <w:color w:val="000000"/>
          <w:kern w:val="2"/>
          <w:sz w:val="32"/>
          <w:szCs w:val="32"/>
          <w:lang w:val="en-US" w:eastAsia="zh-CN" w:bidi="ar-SA"/>
        </w:rPr>
        <w:t>：</w:t>
      </w:r>
    </w:p>
    <w:p w14:paraId="5E500365">
      <w:pPr>
        <w:widowControl w:val="0"/>
        <w:spacing w:after="0" w:line="700" w:lineRule="exact"/>
        <w:ind w:left="0" w:leftChars="0" w:firstLine="0" w:firstLineChars="0"/>
        <w:jc w:val="both"/>
        <w:rPr>
          <w:rFonts w:ascii="宋体" w:hAnsi="宋体" w:eastAsia="宋体" w:cs="宋体"/>
          <w:b w:val="0"/>
          <w:bCs w:val="0"/>
          <w:color w:val="000000"/>
          <w:kern w:val="2"/>
          <w:sz w:val="32"/>
          <w:szCs w:val="32"/>
          <w:lang w:val="en-US" w:eastAsia="zh-CN" w:bidi="ar-SA"/>
        </w:rPr>
      </w:pPr>
      <w:r>
        <w:rPr>
          <w:rFonts w:ascii="宋体" w:hAnsi="宋体" w:eastAsia="宋体" w:cs="宋体"/>
          <w:b w:val="0"/>
          <w:bCs w:val="0"/>
          <w:color w:val="000000"/>
          <w:spacing w:val="320"/>
          <w:kern w:val="0"/>
          <w:sz w:val="32"/>
          <w:szCs w:val="32"/>
          <w:fitText w:val="2240" w:id="1491616518"/>
          <w:lang w:val="en-US" w:eastAsia="zh-CN" w:bidi="ar-SA"/>
        </w:rPr>
        <w:t>联系</w:t>
      </w:r>
      <w:r>
        <w:rPr>
          <w:rFonts w:ascii="宋体" w:hAnsi="宋体" w:eastAsia="宋体" w:cs="宋体"/>
          <w:b w:val="0"/>
          <w:bCs w:val="0"/>
          <w:color w:val="000000"/>
          <w:spacing w:val="0"/>
          <w:kern w:val="0"/>
          <w:sz w:val="32"/>
          <w:szCs w:val="32"/>
          <w:fitText w:val="2240" w:id="1491616518"/>
          <w:lang w:val="en-US" w:eastAsia="zh-CN" w:bidi="ar-SA"/>
        </w:rPr>
        <w:t>人</w:t>
      </w:r>
      <w:r>
        <w:rPr>
          <w:rFonts w:ascii="宋体" w:hAnsi="宋体" w:eastAsia="宋体" w:cs="宋体"/>
          <w:b w:val="0"/>
          <w:bCs w:val="0"/>
          <w:color w:val="000000"/>
          <w:kern w:val="2"/>
          <w:sz w:val="32"/>
          <w:szCs w:val="32"/>
          <w:lang w:val="en-US" w:eastAsia="zh-CN" w:bidi="ar-SA"/>
        </w:rPr>
        <w:t>：</w:t>
      </w:r>
    </w:p>
    <w:p w14:paraId="48B6AD14">
      <w:pPr>
        <w:widowControl w:val="0"/>
        <w:spacing w:after="0" w:line="700" w:lineRule="exact"/>
        <w:ind w:left="0" w:leftChars="0" w:firstLine="0" w:firstLineChars="0"/>
        <w:jc w:val="both"/>
        <w:rPr>
          <w:rFonts w:ascii="宋体" w:hAnsi="宋体" w:eastAsia="宋体" w:cs="宋体"/>
          <w:b w:val="0"/>
          <w:bCs w:val="0"/>
          <w:color w:val="000000"/>
          <w:kern w:val="2"/>
          <w:sz w:val="32"/>
          <w:szCs w:val="32"/>
          <w:lang w:val="en-US" w:eastAsia="zh-CN" w:bidi="ar-SA"/>
        </w:rPr>
      </w:pPr>
      <w:r>
        <w:rPr>
          <w:rFonts w:ascii="宋体" w:hAnsi="宋体" w:eastAsia="宋体" w:cs="宋体"/>
          <w:b w:val="0"/>
          <w:bCs w:val="0"/>
          <w:color w:val="000000"/>
          <w:spacing w:val="800"/>
          <w:kern w:val="0"/>
          <w:sz w:val="32"/>
          <w:szCs w:val="32"/>
          <w:fitText w:val="2240" w:id="941237022"/>
          <w:lang w:val="en-US" w:eastAsia="zh-CN" w:bidi="ar-SA"/>
        </w:rPr>
        <w:t>电</w:t>
      </w:r>
      <w:r>
        <w:rPr>
          <w:rFonts w:ascii="宋体" w:hAnsi="宋体" w:eastAsia="宋体" w:cs="宋体"/>
          <w:b w:val="0"/>
          <w:bCs w:val="0"/>
          <w:color w:val="000000"/>
          <w:spacing w:val="0"/>
          <w:kern w:val="0"/>
          <w:sz w:val="32"/>
          <w:szCs w:val="32"/>
          <w:fitText w:val="2240" w:id="941237022"/>
          <w:lang w:val="en-US" w:eastAsia="zh-CN" w:bidi="ar-SA"/>
        </w:rPr>
        <w:t>话</w:t>
      </w:r>
      <w:r>
        <w:rPr>
          <w:rFonts w:ascii="宋体" w:hAnsi="宋体" w:eastAsia="宋体" w:cs="宋体"/>
          <w:b w:val="0"/>
          <w:bCs w:val="0"/>
          <w:color w:val="000000"/>
          <w:kern w:val="2"/>
          <w:sz w:val="32"/>
          <w:szCs w:val="32"/>
          <w:lang w:val="en-US" w:eastAsia="zh-CN" w:bidi="ar-SA"/>
        </w:rPr>
        <w:t>：</w:t>
      </w:r>
    </w:p>
    <w:p w14:paraId="2510BFDE">
      <w:pPr>
        <w:widowControl w:val="0"/>
        <w:spacing w:after="0" w:line="700" w:lineRule="exact"/>
        <w:ind w:left="10" w:leftChars="0" w:firstLine="384" w:firstLineChars="120"/>
        <w:jc w:val="both"/>
        <w:rPr>
          <w:rFonts w:ascii="宋体" w:hAnsi="宋体" w:eastAsia="宋体" w:cs="宋体"/>
          <w:b w:val="0"/>
          <w:bCs w:val="0"/>
          <w:color w:val="000000"/>
          <w:kern w:val="2"/>
          <w:sz w:val="32"/>
          <w:szCs w:val="32"/>
          <w:lang w:val="en-US" w:eastAsia="zh-CN" w:bidi="ar-SA"/>
        </w:rPr>
      </w:pPr>
    </w:p>
    <w:p w14:paraId="37B67B40">
      <w:pPr>
        <w:widowControl/>
        <w:spacing w:after="0" w:line="700" w:lineRule="exact"/>
        <w:ind w:left="18" w:hanging="16" w:hangingChars="4"/>
        <w:jc w:val="center"/>
        <w:rPr>
          <w:rFonts w:ascii="方正小标宋简体" w:hAnsi="微软雅黑" w:eastAsia="方正小标宋简体" w:cs="微软雅黑"/>
          <w:b/>
          <w:bCs/>
          <w:kern w:val="2"/>
          <w:sz w:val="44"/>
          <w:szCs w:val="44"/>
          <w:lang w:val="en-US" w:eastAsia="zh-CN" w:bidi="ar-SA"/>
        </w:rPr>
      </w:pPr>
      <w:r>
        <w:rPr>
          <w:rFonts w:ascii="宋体" w:hAnsi="宋体" w:eastAsia="宋体" w:cs="宋体"/>
          <w:b w:val="0"/>
          <w:bCs w:val="0"/>
          <w:color w:val="000000"/>
          <w:spacing w:val="42"/>
          <w:w w:val="100"/>
          <w:kern w:val="0"/>
          <w:sz w:val="32"/>
          <w:szCs w:val="32"/>
          <w:fitText w:val="2240" w:id="1755781313"/>
          <w:lang w:val="en-US" w:eastAsia="zh-CN" w:bidi="ar-SA"/>
        </w:rPr>
        <w:t>20XX年XX</w:t>
      </w:r>
      <w:r>
        <w:rPr>
          <w:rFonts w:ascii="宋体" w:hAnsi="宋体" w:eastAsia="宋体" w:cs="宋体"/>
          <w:b w:val="0"/>
          <w:bCs w:val="0"/>
          <w:color w:val="000000"/>
          <w:spacing w:val="0"/>
          <w:w w:val="100"/>
          <w:kern w:val="0"/>
          <w:sz w:val="32"/>
          <w:szCs w:val="32"/>
          <w:fitText w:val="2240" w:id="1755781313"/>
          <w:lang w:val="en-US" w:eastAsia="zh-CN" w:bidi="ar-SA"/>
        </w:rPr>
        <w:t>月</w:t>
      </w:r>
    </w:p>
    <w:p w14:paraId="24CC2371">
      <w:pPr>
        <w:spacing w:line="360" w:lineRule="auto"/>
        <w:ind w:left="0" w:firstLine="0"/>
        <w:rPr>
          <w:rFonts w:ascii="方正小标宋简体" w:hAnsi="微软雅黑" w:eastAsia="方正小标宋简体" w:cs="微软雅黑"/>
          <w:b/>
          <w:bCs/>
          <w:sz w:val="44"/>
          <w:szCs w:val="44"/>
        </w:rPr>
        <w:sectPr>
          <w:footerReference r:id="rId9" w:type="default"/>
          <w:pgSz w:w="11906" w:h="16838"/>
          <w:pgMar w:top="2098" w:right="1474" w:bottom="1984" w:left="1587" w:header="851" w:footer="992" w:gutter="0"/>
          <w:pgNumType w:fmt="decimal" w:start="1"/>
          <w:cols w:space="0" w:num="1"/>
          <w:rtlGutter w:val="0"/>
          <w:docGrid w:linePitch="312" w:charSpace="0"/>
        </w:sectPr>
      </w:pPr>
    </w:p>
    <w:sdt>
      <w:sdtPr>
        <w:rPr>
          <w:rFonts w:ascii="宋体" w:hAnsi="宋体" w:eastAsia="宋体" w:cs="Times New Roman"/>
          <w:color w:val="1A1A2E"/>
          <w:kern w:val="2"/>
          <w:sz w:val="21"/>
          <w:szCs w:val="24"/>
          <w:lang w:val="en-US" w:eastAsia="zh-CN" w:bidi="ar-SA"/>
        </w:rPr>
        <w:id w:val="147477974"/>
        <w15:color w:val="DBDBDB"/>
        <w:docPartObj>
          <w:docPartGallery w:val="Table of Contents"/>
          <w:docPartUnique/>
        </w:docPartObj>
      </w:sdtPr>
      <w:sdtEndPr>
        <w:rPr>
          <w:rFonts w:ascii="宋体" w:hAnsi="宋体" w:eastAsia="宋体" w:cs="Times New Roman"/>
          <w:color w:val="1A1A2E"/>
          <w:kern w:val="2"/>
          <w:sz w:val="21"/>
          <w:szCs w:val="24"/>
          <w:lang w:val="en-US" w:eastAsia="zh-CN" w:bidi="ar-SA"/>
        </w:rPr>
      </w:sdtEndPr>
      <w:sdtContent>
        <w:p w14:paraId="577D15B9">
          <w:pPr>
            <w:widowControl w:val="0"/>
            <w:spacing w:before="0" w:beforeLines="0" w:after="0" w:afterLines="0" w:line="240" w:lineRule="auto"/>
            <w:ind w:left="0" w:leftChars="0" w:right="0" w:rightChars="0" w:firstLine="0" w:firstLineChars="0"/>
            <w:jc w:val="center"/>
            <w:rPr>
              <w:rFonts w:eastAsia="宋体" w:cs="Times New Roman"/>
              <w:kern w:val="2"/>
              <w:szCs w:val="24"/>
              <w:lang w:val="en-US" w:eastAsia="zh-CN" w:bidi="ar-SA"/>
            </w:rPr>
          </w:pPr>
          <w:r>
            <w:rPr>
              <w:rFonts w:ascii="宋体" w:hAnsi="宋体" w:eastAsia="宋体" w:cs="Times New Roman"/>
              <w:kern w:val="2"/>
              <w:sz w:val="40"/>
              <w:szCs w:val="48"/>
              <w:lang w:val="en-US" w:eastAsia="zh-CN" w:bidi="ar-SA"/>
            </w:rPr>
            <w:t>目录</w:t>
          </w:r>
        </w:p>
        <w:p w14:paraId="32061181">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TOC\o"1-9"\h\u</w:instrText>
          </w:r>
          <w:r>
            <w:rPr>
              <w:rFonts w:hint="eastAsia" w:ascii="仿宋_GB2312" w:hAnsi="仿宋_GB2312" w:eastAsia="仿宋_GB2312" w:cs="仿宋_GB2312"/>
              <w:kern w:val="2"/>
              <w:sz w:val="28"/>
              <w:szCs w:val="28"/>
              <w:lang w:val="en-US" w:eastAsia="zh-CN" w:bidi="ar-SA"/>
            </w:rPr>
            <w:fldChar w:fldCharType="separate"/>
          </w:r>
        </w:p>
        <w:p w14:paraId="21ED01B2">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_Toc19916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lang w:val="en-US" w:eastAsia="zh-CN"/>
            </w:rPr>
            <w:t>第一 报价文件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78EDC342">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_Toc22953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lang w:val="en-US" w:eastAsia="zh-CN"/>
            </w:rPr>
            <w:t>（一） 报价函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1C4B4B29">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_Toc2144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lang w:val="en-US" w:eastAsia="zh-CN"/>
            </w:rPr>
            <w:t>（二） 报价明细表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5DC1A98F">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_Toc29059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bCs w:val="0"/>
              <w:spacing w:val="0"/>
              <w:kern w:val="0"/>
              <w:sz w:val="28"/>
              <w:szCs w:val="28"/>
              <w:lang w:val="en-US" w:eastAsia="zh-CN" w:bidi="ar-SA"/>
            </w:rPr>
            <w:t>第二</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val="0"/>
              <w:spacing w:val="0"/>
              <w:kern w:val="0"/>
              <w:sz w:val="28"/>
              <w:szCs w:val="28"/>
              <w:lang w:val="en-US" w:eastAsia="zh-CN" w:bidi="ar-SA"/>
            </w:rPr>
            <w:t>供应商授权委托书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7641BD1A">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_Toc20914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
            </w:rPr>
            <w:t xml:space="preserve">（一） </w:t>
          </w:r>
          <w:r>
            <w:rPr>
              <w:rFonts w:hint="eastAsia" w:ascii="仿宋_GB2312" w:hAnsi="仿宋_GB2312" w:eastAsia="仿宋_GB2312" w:cs="仿宋_GB2312"/>
              <w:bCs w:val="0"/>
              <w:spacing w:val="0"/>
              <w:kern w:val="2"/>
              <w:sz w:val="28"/>
              <w:szCs w:val="28"/>
              <w:lang w:val="en-US" w:eastAsia="zh-CN" w:bidi="ar"/>
            </w:rPr>
            <w:t>法定代表人身份证明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_Toc20914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328ECF18">
          <w:pPr>
            <w:pStyle w:val="6"/>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_Toc11277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
            </w:rPr>
            <w:t xml:space="preserve">（二） </w:t>
          </w:r>
          <w:r>
            <w:rPr>
              <w:rFonts w:hint="eastAsia" w:ascii="仿宋_GB2312" w:hAnsi="仿宋_GB2312" w:eastAsia="仿宋_GB2312" w:cs="仿宋_GB2312"/>
              <w:bCs w:val="0"/>
              <w:spacing w:val="0"/>
              <w:kern w:val="2"/>
              <w:sz w:val="28"/>
              <w:szCs w:val="28"/>
              <w:lang w:val="en-US" w:eastAsia="zh-CN" w:bidi="ar"/>
            </w:rPr>
            <w:t>法定代表人授权委托书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_Toc11277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3BA9550D">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_Toc817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bCs w:val="0"/>
              <w:spacing w:val="0"/>
              <w:kern w:val="0"/>
              <w:sz w:val="28"/>
              <w:szCs w:val="28"/>
              <w:lang w:val="en-US" w:eastAsia="zh-CN" w:bidi="ar-SA"/>
            </w:rPr>
            <w:t>第三</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val="0"/>
              <w:spacing w:val="0"/>
              <w:kern w:val="0"/>
              <w:sz w:val="28"/>
              <w:szCs w:val="28"/>
              <w:lang w:val="en-US" w:eastAsia="zh-CN" w:bidi="ar-SA"/>
            </w:rPr>
            <w:t>资格文件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51FAC0B6">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_Toc1623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bCs w:val="0"/>
              <w:spacing w:val="0"/>
              <w:kern w:val="0"/>
              <w:sz w:val="28"/>
              <w:szCs w:val="28"/>
              <w:lang w:val="en-US" w:eastAsia="zh-CN" w:bidi="ar-SA"/>
            </w:rPr>
            <w:t>第四</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val="0"/>
              <w:spacing w:val="0"/>
              <w:kern w:val="0"/>
              <w:sz w:val="28"/>
              <w:szCs w:val="28"/>
              <w:lang w:val="en-US" w:eastAsia="zh-CN" w:bidi="ar"/>
            </w:rPr>
            <w:t>服务方案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3FBCE971">
          <w:pPr>
            <w:pStyle w:val="5"/>
            <w:keepNext w:val="0"/>
            <w:keepLines w:val="0"/>
            <w:pageBreakBefore w:val="0"/>
            <w:widowControl/>
            <w:tabs>
              <w:tab w:val="right" w:leader="dot" w:pos="8845"/>
            </w:tabs>
            <w:kinsoku/>
            <w:wordWrap/>
            <w:overflowPunct/>
            <w:topLinePunct w:val="0"/>
            <w:autoSpaceDE/>
            <w:autoSpaceDN/>
            <w:bidi w:val="0"/>
            <w:adjustRightInd/>
            <w:snapToGrid/>
            <w:spacing w:after="0" w:line="240" w:lineRule="auto"/>
            <w:ind w:left="0" w:leftChars="0"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_Toc29092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bCs w:val="0"/>
              <w:spacing w:val="0"/>
              <w:kern w:val="0"/>
              <w:sz w:val="28"/>
              <w:szCs w:val="28"/>
              <w:lang w:val="en-US" w:eastAsia="zh-CN" w:bidi="ar-SA"/>
            </w:rPr>
            <w:t>第五</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val="0"/>
              <w:spacing w:val="0"/>
              <w:kern w:val="0"/>
              <w:sz w:val="28"/>
              <w:szCs w:val="28"/>
              <w:lang w:val="en-US" w:eastAsia="zh-CN" w:bidi="ar"/>
            </w:rPr>
            <w:t>类似项目业绩表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5F7EC76E">
          <w:pPr>
            <w:keepNext w:val="0"/>
            <w:keepLines w:val="0"/>
            <w:pageBreakBefore w:val="0"/>
            <w:widowControl/>
            <w:kinsoku/>
            <w:wordWrap/>
            <w:overflowPunct/>
            <w:topLinePunct w:val="0"/>
            <w:autoSpaceDE/>
            <w:autoSpaceDN/>
            <w:bidi w:val="0"/>
            <w:adjustRightInd/>
            <w:snapToGrid/>
            <w:spacing w:after="120" w:line="240" w:lineRule="auto"/>
            <w:ind w:firstLine="480"/>
            <w:jc w:val="left"/>
            <w:textAlignment w:val="auto"/>
            <w:rPr>
              <w:rFonts w:ascii="宋体" w:hAnsi="宋体" w:eastAsia="宋体" w:cs="Times New Roman"/>
              <w:color w:val="1A1A2E"/>
              <w:kern w:val="2"/>
              <w:sz w:val="21"/>
              <w:szCs w:val="24"/>
              <w:lang w:val="en-US" w:eastAsia="zh-CN" w:bidi="ar-SA"/>
            </w:rPr>
          </w:pPr>
          <w:r>
            <w:rPr>
              <w:rFonts w:hint="eastAsia" w:ascii="仿宋_GB2312" w:hAnsi="仿宋_GB2312" w:eastAsia="仿宋_GB2312" w:cs="仿宋_GB2312"/>
              <w:color w:val="1A1A2E"/>
              <w:kern w:val="2"/>
              <w:sz w:val="28"/>
              <w:szCs w:val="28"/>
              <w:lang w:val="en-US" w:eastAsia="zh-CN" w:bidi="ar-SA"/>
            </w:rPr>
            <w:fldChar w:fldCharType="end"/>
          </w:r>
        </w:p>
      </w:sdtContent>
    </w:sdt>
    <w:p w14:paraId="101B8913">
      <w:pPr>
        <w:pStyle w:val="2"/>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sectPr>
          <w:headerReference r:id="rId10" w:type="default"/>
          <w:footerReference r:id="rId11" w:type="default"/>
          <w:pgSz w:w="11906" w:h="16838"/>
          <w:pgMar w:top="2098" w:right="1474" w:bottom="1984" w:left="1587" w:header="851" w:footer="992" w:gutter="0"/>
          <w:pgNumType w:fmt="decimal"/>
          <w:cols w:space="0" w:num="1"/>
          <w:rtlGutter w:val="0"/>
          <w:docGrid w:linePitch="312" w:charSpace="0"/>
        </w:sectPr>
      </w:pPr>
    </w:p>
    <w:p w14:paraId="246A5A50">
      <w:pPr>
        <w:pStyle w:val="2"/>
        <w:widowControl/>
        <w:spacing w:before="0" w:after="0" w:line="560" w:lineRule="exact"/>
        <w:ind w:left="2736" w:leftChars="0"/>
        <w:jc w:val="both"/>
        <w:outlineLvl w:val="0"/>
        <w:rPr>
          <w:rFonts w:hint="eastAsia" w:ascii="黑体" w:hAnsi="黑体" w:eastAsia="黑体" w:cs="黑体"/>
          <w:sz w:val="32"/>
          <w:szCs w:val="32"/>
          <w:lang w:val="en-US" w:eastAsia="zh-CN"/>
        </w:rPr>
      </w:pPr>
      <w:bookmarkStart w:id="91" w:name="_Toc11941"/>
      <w:bookmarkStart w:id="92" w:name="_Toc19916"/>
      <w:bookmarkStart w:id="93" w:name="_Toc16445"/>
      <w:bookmarkStart w:id="94" w:name="_Toc4426"/>
      <w:r>
        <w:rPr>
          <w:rFonts w:hint="eastAsia" w:ascii="黑体" w:hAnsi="黑体" w:eastAsia="黑体" w:cs="黑体"/>
          <w:sz w:val="32"/>
          <w:szCs w:val="32"/>
          <w:lang w:val="en-US" w:eastAsia="zh-CN"/>
        </w:rPr>
        <w:t>第一 报价文件</w:t>
      </w:r>
      <w:bookmarkEnd w:id="91"/>
      <w:bookmarkEnd w:id="92"/>
      <w:bookmarkEnd w:id="93"/>
      <w:bookmarkEnd w:id="94"/>
    </w:p>
    <w:p w14:paraId="3BB903CF">
      <w:pPr>
        <w:pStyle w:val="3"/>
        <w:keepNext w:val="0"/>
        <w:keepLines w:val="0"/>
        <w:widowControl/>
        <w:numPr>
          <w:ilvl w:val="0"/>
          <w:numId w:val="4"/>
        </w:numPr>
        <w:suppressLineNumbers w:val="0"/>
        <w:adjustRightInd/>
        <w:snapToGrid/>
        <w:spacing w:before="0" w:beforeAutospacing="0" w:after="0" w:afterAutospacing="0" w:line="560" w:lineRule="exact"/>
        <w:ind w:left="0" w:right="0" w:firstLine="420" w:firstLineChars="0"/>
        <w:jc w:val="center"/>
        <w:rPr>
          <w:rFonts w:hint="eastAsia" w:ascii="仿宋_GB2312" w:hAnsi="仿宋_GB2312" w:eastAsia="仿宋_GB2312" w:cs="仿宋_GB2312"/>
          <w:sz w:val="32"/>
          <w:szCs w:val="32"/>
          <w:lang w:val="en-US" w:eastAsia="zh-CN"/>
        </w:rPr>
      </w:pPr>
      <w:bookmarkStart w:id="95" w:name="_Toc22953"/>
      <w:bookmarkStart w:id="96" w:name="OLE_LINK1"/>
      <w:r>
        <w:rPr>
          <w:rFonts w:hint="eastAsia" w:ascii="仿宋_GB2312" w:hAnsi="仿宋_GB2312" w:eastAsia="仿宋_GB2312" w:cs="仿宋_GB2312"/>
          <w:sz w:val="32"/>
          <w:szCs w:val="32"/>
          <w:lang w:val="en-US" w:eastAsia="zh-CN"/>
        </w:rPr>
        <w:t>报价函</w:t>
      </w:r>
      <w:bookmarkEnd w:id="95"/>
    </w:p>
    <w:p w14:paraId="50AB36BE">
      <w:pPr>
        <w:keepNext w:val="0"/>
        <w:keepLines w:val="0"/>
        <w:widowControl w:val="0"/>
        <w:suppressLineNumbers w:val="0"/>
        <w:adjustRightInd w:val="0"/>
        <w:snapToGrid w:val="0"/>
        <w:spacing w:before="0" w:beforeLines="0" w:beforeAutospacing="0" w:after="0" w:afterLines="0" w:afterAutospacing="0" w:line="560" w:lineRule="exact"/>
        <w:ind w:left="0" w:right="0" w:firstLine="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致：（采购人名称）</w:t>
      </w:r>
    </w:p>
    <w:p w14:paraId="7374941F">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我方，XX公司，经认真研究贵方发布的（项目名称）采购文件，完全接受并承诺履行所有条款。现提交本报价函及相关文件。</w:t>
      </w:r>
    </w:p>
    <w:p w14:paraId="2DECD950">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一、报价</w:t>
      </w:r>
    </w:p>
    <w:p w14:paraId="0CD56C39">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含税总价：人民币（大写）______元整（¥______）。该报价为固定总价，不因市场价格、政策或工期调整而变更。</w:t>
      </w:r>
    </w:p>
    <w:p w14:paraId="3BA2A079">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二、关键服务承诺</w:t>
      </w:r>
    </w:p>
    <w:p w14:paraId="5884B50D">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服务期：240日历天（自合同签订之次日起算）</w:t>
      </w:r>
    </w:p>
    <w:p w14:paraId="4C0B984F">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质量标准：符合国家现行规范、行业标准及采购人专项要求，一次性验收合格。</w:t>
      </w:r>
    </w:p>
    <w:p w14:paraId="710A5F0F">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投标有效期：90日历天（自投标截止日起算）</w:t>
      </w:r>
    </w:p>
    <w:p w14:paraId="65DC8621">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三、成交承诺</w:t>
      </w:r>
    </w:p>
    <w:p w14:paraId="783579A8">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收到成交通知书后5个工作日内，按通知书要求签订合同；</w:t>
      </w:r>
    </w:p>
    <w:p w14:paraId="0848D341">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严格按合同及响应文件配置人员、设备，完成全部工作并移交成果；</w:t>
      </w:r>
    </w:p>
    <w:p w14:paraId="79D22F65">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响应文件中所有资料真实、准确、完整，如不实愿承担法律责任；</w:t>
      </w:r>
    </w:p>
    <w:p w14:paraId="7533592C">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若我方违约，同意采购人按合同条款扣除履约保证金或终止合同。</w:t>
      </w:r>
    </w:p>
    <w:p w14:paraId="3E2C3207">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四、法律效力</w:t>
      </w:r>
    </w:p>
    <w:p w14:paraId="6F3C01D8">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本报价函、贵方成交通知书及响应文件将作为合同附件，具有同等法律效力。</w:t>
      </w:r>
    </w:p>
    <w:p w14:paraId="42C37E7D">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五、项目负责人</w:t>
      </w:r>
    </w:p>
    <w:p w14:paraId="048574E1">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姓名：，身份证号：，联系电话：______</w:t>
      </w:r>
    </w:p>
    <w:p w14:paraId="26576963">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left"/>
        <w:rPr>
          <w:rFonts w:hint="eastAsia" w:ascii="仿宋_GB2312" w:hAnsi="仿宋_GB2312" w:eastAsia="仿宋_GB2312" w:cs="仿宋_GB2312"/>
          <w:color w:val="1A1A2E"/>
          <w:kern w:val="2"/>
          <w:sz w:val="32"/>
          <w:szCs w:val="32"/>
          <w:highlight w:val="none"/>
          <w:lang w:val="en-US" w:eastAsia="zh-CN" w:bidi="ar"/>
        </w:rPr>
      </w:pPr>
    </w:p>
    <w:p w14:paraId="6F76F973">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righ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投标人：XX公司（盖单位章）</w:t>
      </w:r>
    </w:p>
    <w:p w14:paraId="19BCCB85">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right"/>
        <w:rPr>
          <w:rFonts w:hint="eastAsia" w:ascii="仿宋_GB2312" w:hAnsi="仿宋_GB2312" w:eastAsia="仿宋_GB2312" w:cs="仿宋_GB2312"/>
          <w:color w:val="1A1A2E"/>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法定代表人或其委托代理人：（签字并加盖公章）</w:t>
      </w:r>
    </w:p>
    <w:p w14:paraId="5D06C84C">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righ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color w:val="1A1A2E"/>
          <w:kern w:val="2"/>
          <w:sz w:val="32"/>
          <w:szCs w:val="32"/>
          <w:highlight w:val="none"/>
          <w:lang w:val="en-US" w:eastAsia="zh-CN" w:bidi="ar"/>
        </w:rPr>
        <w:t>日期：____年__月__日</w:t>
      </w:r>
    </w:p>
    <w:p w14:paraId="2F3C785E">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32"/>
          <w:szCs w:val="32"/>
          <w:highlight w:val="yellow"/>
          <w:lang w:val="en-US" w:eastAsia="zh-CN" w:bidi="ar"/>
        </w:rPr>
      </w:pPr>
      <w:r>
        <w:rPr>
          <w:rFonts w:hint="eastAsia" w:ascii="仿宋_GB2312" w:hAnsi="仿宋_GB2312" w:eastAsia="仿宋_GB2312" w:cs="仿宋_GB2312"/>
          <w:kern w:val="2"/>
          <w:sz w:val="32"/>
          <w:szCs w:val="32"/>
          <w:highlight w:val="yellow"/>
          <w:lang w:val="en-US" w:eastAsia="zh-CN" w:bidi="ar"/>
        </w:rPr>
        <w:br w:type="page"/>
      </w:r>
    </w:p>
    <w:p w14:paraId="2F079568">
      <w:pPr>
        <w:pStyle w:val="3"/>
        <w:keepNext w:val="0"/>
        <w:keepLines w:val="0"/>
        <w:widowControl/>
        <w:numPr>
          <w:ilvl w:val="0"/>
          <w:numId w:val="4"/>
        </w:numPr>
        <w:suppressLineNumbers w:val="0"/>
        <w:adjustRightInd/>
        <w:snapToGrid/>
        <w:spacing w:before="0" w:beforeAutospacing="0" w:after="0" w:afterAutospacing="0" w:line="560" w:lineRule="exact"/>
        <w:ind w:left="0" w:right="0" w:firstLine="420" w:firstLineChars="0"/>
        <w:jc w:val="center"/>
        <w:rPr>
          <w:rFonts w:hint="eastAsia" w:ascii="仿宋_GB2312" w:hAnsi="仿宋_GB2312" w:eastAsia="仿宋_GB2312" w:cs="仿宋_GB2312"/>
          <w:sz w:val="32"/>
          <w:szCs w:val="32"/>
          <w:lang w:val="en-US" w:eastAsia="zh-CN"/>
        </w:rPr>
      </w:pPr>
      <w:bookmarkStart w:id="97" w:name="_Toc2144"/>
      <w:r>
        <w:rPr>
          <w:rFonts w:hint="eastAsia" w:ascii="仿宋_GB2312" w:hAnsi="仿宋_GB2312" w:eastAsia="仿宋_GB2312" w:cs="仿宋_GB2312"/>
          <w:sz w:val="32"/>
          <w:szCs w:val="32"/>
          <w:lang w:val="en-US" w:eastAsia="zh-CN"/>
        </w:rPr>
        <w:t>报价明细表</w:t>
      </w:r>
      <w:bookmarkEnd w:id="97"/>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268"/>
        <w:gridCol w:w="2268"/>
        <w:gridCol w:w="2268"/>
        <w:gridCol w:w="2268"/>
      </w:tblGrid>
      <w:tr w14:paraId="65FC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2268" w:type="dxa"/>
            <w:shd w:val="clear" w:color="auto" w:fill="FFFFFF"/>
            <w:tcMar>
              <w:top w:w="120" w:type="dxa"/>
              <w:left w:w="0" w:type="dxa"/>
              <w:bottom w:w="120" w:type="dxa"/>
              <w:right w:w="192" w:type="dxa"/>
            </w:tcMar>
            <w:vAlign w:val="center"/>
          </w:tcPr>
          <w:p w14:paraId="07FA5619">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b/>
                <w:bCs/>
                <w:i w:val="0"/>
                <w:iCs w:val="0"/>
                <w:caps w:val="0"/>
                <w:color w:val="0F1115"/>
                <w:spacing w:val="0"/>
                <w:sz w:val="32"/>
                <w:szCs w:val="32"/>
              </w:rPr>
            </w:pPr>
            <w:r>
              <w:rPr>
                <w:rFonts w:hint="eastAsia" w:ascii="仿宋_GB2312" w:hAnsi="仿宋_GB2312" w:eastAsia="仿宋_GB2312" w:cs="仿宋_GB2312"/>
                <w:b/>
                <w:bCs/>
                <w:i w:val="0"/>
                <w:iCs w:val="0"/>
                <w:caps w:val="0"/>
                <w:color w:val="1A1A2E"/>
                <w:spacing w:val="0"/>
                <w:kern w:val="0"/>
                <w:sz w:val="32"/>
                <w:szCs w:val="32"/>
                <w:lang w:val="en-US" w:eastAsia="zh-CN" w:bidi="ar"/>
              </w:rPr>
              <w:t>序号</w:t>
            </w:r>
          </w:p>
        </w:tc>
        <w:tc>
          <w:tcPr>
            <w:tcW w:w="2268" w:type="dxa"/>
            <w:shd w:val="clear" w:color="auto" w:fill="FFFFFF"/>
            <w:tcMar>
              <w:top w:w="120" w:type="dxa"/>
              <w:left w:w="192" w:type="dxa"/>
              <w:bottom w:w="120" w:type="dxa"/>
              <w:right w:w="192" w:type="dxa"/>
            </w:tcMar>
            <w:vAlign w:val="center"/>
          </w:tcPr>
          <w:p w14:paraId="36CE6E92">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b/>
                <w:bCs/>
                <w:i w:val="0"/>
                <w:iCs w:val="0"/>
                <w:caps w:val="0"/>
                <w:color w:val="0F1115"/>
                <w:spacing w:val="0"/>
                <w:sz w:val="32"/>
                <w:szCs w:val="32"/>
              </w:rPr>
            </w:pPr>
            <w:r>
              <w:rPr>
                <w:rFonts w:hint="eastAsia" w:ascii="仿宋_GB2312" w:hAnsi="仿宋_GB2312" w:eastAsia="仿宋_GB2312" w:cs="仿宋_GB2312"/>
                <w:b/>
                <w:bCs/>
                <w:i w:val="0"/>
                <w:iCs w:val="0"/>
                <w:caps w:val="0"/>
                <w:color w:val="1A1A2E"/>
                <w:spacing w:val="0"/>
                <w:kern w:val="0"/>
                <w:sz w:val="32"/>
                <w:szCs w:val="32"/>
                <w:lang w:val="en-US" w:eastAsia="zh-CN" w:bidi="ar"/>
              </w:rPr>
              <w:t>服务内容</w:t>
            </w:r>
          </w:p>
        </w:tc>
        <w:tc>
          <w:tcPr>
            <w:tcW w:w="2268" w:type="dxa"/>
            <w:shd w:val="clear" w:color="auto" w:fill="FFFFFF"/>
            <w:tcMar>
              <w:top w:w="120" w:type="dxa"/>
              <w:left w:w="192" w:type="dxa"/>
              <w:bottom w:w="120" w:type="dxa"/>
              <w:right w:w="192" w:type="dxa"/>
            </w:tcMar>
            <w:vAlign w:val="center"/>
          </w:tcPr>
          <w:p w14:paraId="44789DE6">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b/>
                <w:bCs/>
                <w:i w:val="0"/>
                <w:iCs w:val="0"/>
                <w:caps w:val="0"/>
                <w:color w:val="0F1115"/>
                <w:spacing w:val="0"/>
                <w:sz w:val="32"/>
                <w:szCs w:val="32"/>
              </w:rPr>
            </w:pPr>
            <w:r>
              <w:rPr>
                <w:rFonts w:hint="eastAsia" w:ascii="仿宋_GB2312" w:hAnsi="仿宋_GB2312" w:eastAsia="仿宋_GB2312" w:cs="仿宋_GB2312"/>
                <w:b/>
                <w:bCs/>
                <w:i w:val="0"/>
                <w:iCs w:val="0"/>
                <w:caps w:val="0"/>
                <w:color w:val="1A1A2E"/>
                <w:spacing w:val="0"/>
                <w:kern w:val="0"/>
                <w:sz w:val="32"/>
                <w:szCs w:val="32"/>
                <w:lang w:val="en-US" w:eastAsia="zh-CN" w:bidi="ar"/>
              </w:rPr>
              <w:t>报价</w:t>
            </w:r>
          </w:p>
        </w:tc>
        <w:tc>
          <w:tcPr>
            <w:tcW w:w="2268" w:type="dxa"/>
            <w:shd w:val="clear" w:color="auto" w:fill="FFFFFF"/>
            <w:tcMar>
              <w:top w:w="120" w:type="dxa"/>
              <w:left w:w="192" w:type="dxa"/>
              <w:bottom w:w="120" w:type="dxa"/>
              <w:right w:w="192" w:type="dxa"/>
            </w:tcMar>
            <w:vAlign w:val="center"/>
          </w:tcPr>
          <w:p w14:paraId="425225C9">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default" w:ascii="仿宋_GB2312" w:hAnsi="仿宋_GB2312" w:eastAsia="仿宋_GB2312" w:cs="仿宋_GB2312"/>
                <w:b/>
                <w:bCs/>
                <w:i w:val="0"/>
                <w:iCs w:val="0"/>
                <w:caps w:val="0"/>
                <w:color w:val="0F1115"/>
                <w:spacing w:val="0"/>
                <w:sz w:val="32"/>
                <w:szCs w:val="32"/>
                <w:lang w:val="en-US"/>
              </w:rPr>
            </w:pPr>
            <w:r>
              <w:rPr>
                <w:rFonts w:hint="eastAsia" w:ascii="仿宋_GB2312" w:hAnsi="仿宋_GB2312" w:eastAsia="仿宋_GB2312" w:cs="仿宋_GB2312"/>
                <w:b/>
                <w:bCs/>
                <w:i w:val="0"/>
                <w:iCs w:val="0"/>
                <w:caps w:val="0"/>
                <w:color w:val="1A1A2E"/>
                <w:spacing w:val="0"/>
                <w:kern w:val="0"/>
                <w:sz w:val="32"/>
                <w:szCs w:val="32"/>
                <w:lang w:val="en-US" w:eastAsia="zh-CN" w:bidi="ar"/>
              </w:rPr>
              <w:t>是否响应</w:t>
            </w:r>
          </w:p>
        </w:tc>
      </w:tr>
      <w:tr w14:paraId="6FC7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268" w:type="dxa"/>
            <w:shd w:val="clear" w:color="auto" w:fill="FFFFFF"/>
            <w:tcMar>
              <w:top w:w="120" w:type="dxa"/>
              <w:left w:w="0" w:type="dxa"/>
              <w:bottom w:w="120" w:type="dxa"/>
              <w:right w:w="192" w:type="dxa"/>
            </w:tcMar>
            <w:vAlign w:val="center"/>
          </w:tcPr>
          <w:p w14:paraId="5BE2BA49">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1A1A2E"/>
                <w:spacing w:val="0"/>
                <w:kern w:val="0"/>
                <w:sz w:val="32"/>
                <w:szCs w:val="32"/>
                <w:lang w:val="en-US" w:eastAsia="zh-CN" w:bidi="ar"/>
              </w:rPr>
              <w:t>1</w:t>
            </w:r>
          </w:p>
        </w:tc>
        <w:tc>
          <w:tcPr>
            <w:tcW w:w="2268" w:type="dxa"/>
            <w:shd w:val="clear" w:color="auto" w:fill="FFFFFF"/>
            <w:tcMar>
              <w:top w:w="120" w:type="dxa"/>
              <w:left w:w="192" w:type="dxa"/>
              <w:bottom w:w="120" w:type="dxa"/>
              <w:right w:w="192" w:type="dxa"/>
            </w:tcMar>
            <w:vAlign w:val="center"/>
          </w:tcPr>
          <w:p w14:paraId="36330F98">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c>
          <w:tcPr>
            <w:tcW w:w="2268" w:type="dxa"/>
            <w:shd w:val="clear" w:color="auto" w:fill="FFFFFF"/>
            <w:tcMar>
              <w:top w:w="120" w:type="dxa"/>
              <w:left w:w="192" w:type="dxa"/>
              <w:bottom w:w="120" w:type="dxa"/>
              <w:right w:w="192" w:type="dxa"/>
            </w:tcMar>
            <w:vAlign w:val="center"/>
          </w:tcPr>
          <w:p w14:paraId="6A094FD9">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c>
          <w:tcPr>
            <w:tcW w:w="2268" w:type="dxa"/>
            <w:shd w:val="clear" w:color="auto" w:fill="FFFFFF"/>
            <w:tcMar>
              <w:top w:w="120" w:type="dxa"/>
              <w:left w:w="192" w:type="dxa"/>
              <w:bottom w:w="120" w:type="dxa"/>
              <w:right w:w="0" w:type="dxa"/>
            </w:tcMar>
            <w:vAlign w:val="center"/>
          </w:tcPr>
          <w:p w14:paraId="5E90C8A3">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r>
      <w:tr w14:paraId="3B26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268" w:type="dxa"/>
            <w:shd w:val="clear" w:color="auto" w:fill="FFFFFF"/>
            <w:tcMar>
              <w:top w:w="120" w:type="dxa"/>
              <w:left w:w="0" w:type="dxa"/>
              <w:bottom w:w="120" w:type="dxa"/>
              <w:right w:w="192" w:type="dxa"/>
            </w:tcMar>
            <w:vAlign w:val="center"/>
          </w:tcPr>
          <w:p w14:paraId="799ED680">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1A1A2E"/>
                <w:spacing w:val="0"/>
                <w:kern w:val="0"/>
                <w:sz w:val="32"/>
                <w:szCs w:val="32"/>
                <w:lang w:val="en-US" w:eastAsia="zh-CN" w:bidi="ar"/>
              </w:rPr>
              <w:t>2</w:t>
            </w:r>
          </w:p>
        </w:tc>
        <w:tc>
          <w:tcPr>
            <w:tcW w:w="2268" w:type="dxa"/>
            <w:shd w:val="clear" w:color="auto" w:fill="FFFFFF"/>
            <w:tcMar>
              <w:top w:w="120" w:type="dxa"/>
              <w:left w:w="192" w:type="dxa"/>
              <w:bottom w:w="120" w:type="dxa"/>
              <w:right w:w="192" w:type="dxa"/>
            </w:tcMar>
            <w:vAlign w:val="center"/>
          </w:tcPr>
          <w:p w14:paraId="0FDC775B">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c>
          <w:tcPr>
            <w:tcW w:w="2268" w:type="dxa"/>
            <w:shd w:val="clear" w:color="auto" w:fill="FFFFFF"/>
            <w:tcMar>
              <w:top w:w="120" w:type="dxa"/>
              <w:left w:w="192" w:type="dxa"/>
              <w:bottom w:w="120" w:type="dxa"/>
              <w:right w:w="192" w:type="dxa"/>
            </w:tcMar>
            <w:vAlign w:val="center"/>
          </w:tcPr>
          <w:p w14:paraId="0546E7DA">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c>
          <w:tcPr>
            <w:tcW w:w="2268" w:type="dxa"/>
            <w:shd w:val="clear" w:color="auto" w:fill="FFFFFF"/>
            <w:tcMar>
              <w:top w:w="120" w:type="dxa"/>
              <w:left w:w="192" w:type="dxa"/>
              <w:bottom w:w="120" w:type="dxa"/>
              <w:right w:w="0" w:type="dxa"/>
            </w:tcMar>
            <w:vAlign w:val="center"/>
          </w:tcPr>
          <w:p w14:paraId="18386B9F">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r>
      <w:tr w14:paraId="6AA0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268" w:type="dxa"/>
            <w:shd w:val="clear" w:color="auto" w:fill="FFFFFF"/>
            <w:tcMar>
              <w:top w:w="120" w:type="dxa"/>
              <w:left w:w="0" w:type="dxa"/>
              <w:bottom w:w="120" w:type="dxa"/>
              <w:right w:w="192" w:type="dxa"/>
            </w:tcMar>
            <w:vAlign w:val="center"/>
          </w:tcPr>
          <w:p w14:paraId="2818E65C">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1A1A2E"/>
                <w:spacing w:val="0"/>
                <w:kern w:val="0"/>
                <w:sz w:val="32"/>
                <w:szCs w:val="32"/>
                <w:lang w:val="en-US" w:eastAsia="zh-CN" w:bidi="ar"/>
              </w:rPr>
              <w:t>3</w:t>
            </w:r>
          </w:p>
        </w:tc>
        <w:tc>
          <w:tcPr>
            <w:tcW w:w="2268" w:type="dxa"/>
            <w:shd w:val="clear" w:color="auto" w:fill="FFFFFF"/>
            <w:tcMar>
              <w:top w:w="120" w:type="dxa"/>
              <w:left w:w="192" w:type="dxa"/>
              <w:bottom w:w="120" w:type="dxa"/>
              <w:right w:w="192" w:type="dxa"/>
            </w:tcMar>
            <w:vAlign w:val="center"/>
          </w:tcPr>
          <w:p w14:paraId="5EB05D7E">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c>
          <w:tcPr>
            <w:tcW w:w="2268" w:type="dxa"/>
            <w:shd w:val="clear" w:color="auto" w:fill="FFFFFF"/>
            <w:tcMar>
              <w:top w:w="120" w:type="dxa"/>
              <w:left w:w="192" w:type="dxa"/>
              <w:bottom w:w="120" w:type="dxa"/>
              <w:right w:w="192" w:type="dxa"/>
            </w:tcMar>
            <w:vAlign w:val="center"/>
          </w:tcPr>
          <w:p w14:paraId="0804B0AD">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c>
          <w:tcPr>
            <w:tcW w:w="2268" w:type="dxa"/>
            <w:shd w:val="clear" w:color="auto" w:fill="FFFFFF"/>
            <w:tcMar>
              <w:top w:w="120" w:type="dxa"/>
              <w:left w:w="192" w:type="dxa"/>
              <w:bottom w:w="120" w:type="dxa"/>
              <w:right w:w="0" w:type="dxa"/>
            </w:tcMar>
            <w:vAlign w:val="center"/>
          </w:tcPr>
          <w:p w14:paraId="5C5FA8B2">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r>
      <w:tr w14:paraId="1372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36" w:type="dxa"/>
            <w:gridSpan w:val="2"/>
            <w:shd w:val="clear" w:color="auto" w:fill="FFFFFF"/>
            <w:tcMar>
              <w:top w:w="120" w:type="dxa"/>
              <w:left w:w="0" w:type="dxa"/>
              <w:bottom w:w="120" w:type="dxa"/>
              <w:right w:w="192" w:type="dxa"/>
            </w:tcMar>
            <w:vAlign w:val="center"/>
          </w:tcPr>
          <w:p w14:paraId="59EFCD17">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1A1A2E"/>
                <w:spacing w:val="0"/>
                <w:kern w:val="0"/>
                <w:sz w:val="32"/>
                <w:szCs w:val="32"/>
                <w:lang w:val="en-US" w:eastAsia="zh-CN" w:bidi="ar"/>
              </w:rPr>
              <w:t>合计</w:t>
            </w:r>
          </w:p>
        </w:tc>
        <w:tc>
          <w:tcPr>
            <w:tcW w:w="2268" w:type="dxa"/>
            <w:shd w:val="clear" w:color="auto" w:fill="FFFFFF"/>
            <w:tcMar>
              <w:top w:w="120" w:type="dxa"/>
              <w:left w:w="192" w:type="dxa"/>
              <w:bottom w:w="120" w:type="dxa"/>
              <w:right w:w="192" w:type="dxa"/>
            </w:tcMar>
            <w:vAlign w:val="center"/>
          </w:tcPr>
          <w:p w14:paraId="4E41B58D">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c>
          <w:tcPr>
            <w:tcW w:w="2268" w:type="dxa"/>
            <w:shd w:val="clear" w:color="auto" w:fill="FFFFFF"/>
            <w:tcMar>
              <w:top w:w="120" w:type="dxa"/>
              <w:left w:w="192" w:type="dxa"/>
              <w:bottom w:w="120" w:type="dxa"/>
              <w:right w:w="0" w:type="dxa"/>
            </w:tcMar>
            <w:vAlign w:val="center"/>
          </w:tcPr>
          <w:p w14:paraId="07EC66B0">
            <w:pPr>
              <w:keepNext w:val="0"/>
              <w:keepLines w:val="0"/>
              <w:pageBreakBefore w:val="0"/>
              <w:widowControl/>
              <w:suppressLineNumbers w:val="0"/>
              <w:kinsoku/>
              <w:wordWrap/>
              <w:overflowPunct/>
              <w:topLinePunct w:val="0"/>
              <w:autoSpaceDE/>
              <w:autoSpaceDN/>
              <w:bidi w:val="0"/>
              <w:adjustRightInd/>
              <w:snapToGrid/>
              <w:spacing w:after="0"/>
              <w:ind w:firstLine="0"/>
              <w:jc w:val="center"/>
              <w:textAlignment w:val="auto"/>
              <w:rPr>
                <w:rFonts w:hint="eastAsia" w:ascii="仿宋_GB2312" w:hAnsi="仿宋_GB2312" w:eastAsia="仿宋_GB2312" w:cs="仿宋_GB2312"/>
                <w:i w:val="0"/>
                <w:iCs w:val="0"/>
                <w:caps w:val="0"/>
                <w:color w:val="0F1115"/>
                <w:spacing w:val="0"/>
                <w:sz w:val="32"/>
                <w:szCs w:val="32"/>
              </w:rPr>
            </w:pPr>
          </w:p>
        </w:tc>
      </w:tr>
    </w:tbl>
    <w:p w14:paraId="0D63F250">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32"/>
          <w:szCs w:val="32"/>
          <w:highlight w:val="yellow"/>
          <w:lang w:val="en-US" w:eastAsia="zh-CN" w:bidi="ar"/>
        </w:rPr>
      </w:pPr>
    </w:p>
    <w:p w14:paraId="2EB31A92">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服务期： 360日历天</w:t>
      </w:r>
    </w:p>
    <w:p w14:paraId="54417D4A">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服务地点： （填写具体地点）</w:t>
      </w:r>
    </w:p>
    <w:p w14:paraId="7F7ECC5D">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其它承诺（声明）： 无偏离响应全部条款；提供7×24小时技术支持。</w:t>
      </w:r>
    </w:p>
    <w:p w14:paraId="0064551D">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32"/>
          <w:szCs w:val="32"/>
          <w:highlight w:val="none"/>
          <w:lang w:val="en-US" w:eastAsia="zh-CN" w:bidi="ar"/>
        </w:rPr>
      </w:pPr>
    </w:p>
    <w:p w14:paraId="4500882B">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含税总价报价： ______ 元</w:t>
      </w:r>
    </w:p>
    <w:p w14:paraId="630159A5">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32"/>
          <w:szCs w:val="32"/>
          <w:highlight w:val="none"/>
          <w:lang w:val="en-US" w:eastAsia="zh-CN" w:bidi="ar"/>
        </w:rPr>
      </w:pPr>
    </w:p>
    <w:p w14:paraId="1D565A9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投标人：XX公司（盖单位章）</w:t>
      </w:r>
    </w:p>
    <w:p w14:paraId="529D0E9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法定代表人或其委托代理人：（签字或盖章）</w:t>
      </w:r>
    </w:p>
    <w:p w14:paraId="7E9220AC">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日期：____年__月__日</w:t>
      </w:r>
    </w:p>
    <w:bookmarkEnd w:id="96"/>
    <w:p w14:paraId="3241F52F">
      <w:pPr>
        <w:widowControl w:val="0"/>
        <w:spacing w:before="117" w:line="218" w:lineRule="auto"/>
        <w:ind w:left="2100" w:leftChars="0" w:firstLine="0" w:firstLineChars="0"/>
        <w:jc w:val="both"/>
        <w:rPr>
          <w:rFonts w:hint="eastAsia" w:ascii="黑体" w:hAnsi="黑体" w:eastAsia="黑体" w:cs="黑体"/>
          <w:b/>
          <w:bCs w:val="0"/>
          <w:spacing w:val="0"/>
          <w:kern w:val="0"/>
          <w:sz w:val="32"/>
          <w:szCs w:val="32"/>
          <w:lang w:val="en-US" w:eastAsia="zh-CN" w:bidi="ar-SA"/>
        </w:rPr>
      </w:pPr>
      <w:bookmarkStart w:id="98" w:name="_Toc14650"/>
      <w:bookmarkStart w:id="99" w:name="_Toc14501"/>
      <w:bookmarkStart w:id="100" w:name="_Toc6598"/>
      <w:bookmarkStart w:id="101" w:name="_Toc29059"/>
      <w:r>
        <w:rPr>
          <w:rFonts w:hint="eastAsia" w:ascii="黑体" w:hAnsi="黑体" w:eastAsia="黑体" w:cs="黑体"/>
          <w:b/>
          <w:bCs w:val="0"/>
          <w:spacing w:val="0"/>
          <w:kern w:val="0"/>
          <w:sz w:val="32"/>
          <w:szCs w:val="32"/>
          <w:lang w:val="en-US" w:eastAsia="zh-CN" w:bidi="ar-SA"/>
        </w:rPr>
        <w:br w:type="page"/>
      </w:r>
    </w:p>
    <w:p w14:paraId="36EFA7CC">
      <w:pPr>
        <w:pStyle w:val="2"/>
        <w:pageBreakBefore w:val="0"/>
        <w:widowControl/>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bCs w:val="0"/>
          <w:spacing w:val="0"/>
          <w:kern w:val="0"/>
          <w:sz w:val="32"/>
          <w:szCs w:val="32"/>
          <w:lang w:val="en-US" w:eastAsia="zh-CN" w:bidi="ar-SA"/>
        </w:rPr>
      </w:pPr>
      <w:r>
        <w:rPr>
          <w:rFonts w:hint="eastAsia" w:ascii="黑体" w:hAnsi="黑体" w:eastAsia="黑体" w:cs="黑体"/>
          <w:b/>
          <w:bCs w:val="0"/>
          <w:spacing w:val="0"/>
          <w:kern w:val="0"/>
          <w:sz w:val="32"/>
          <w:szCs w:val="32"/>
          <w:lang w:val="en-US" w:eastAsia="zh-CN" w:bidi="ar-SA"/>
        </w:rPr>
        <w:t>第二</w:t>
      </w:r>
      <w:r>
        <w:rPr>
          <w:rFonts w:hint="eastAsia" w:ascii="黑体" w:hAnsi="黑体" w:eastAsia="黑体" w:cs="黑体"/>
          <w:sz w:val="32"/>
          <w:szCs w:val="32"/>
          <w:lang w:val="en-US" w:eastAsia="zh-CN"/>
        </w:rPr>
        <w:t xml:space="preserve"> </w:t>
      </w:r>
      <w:r>
        <w:rPr>
          <w:rFonts w:hint="eastAsia" w:ascii="黑体" w:hAnsi="黑体" w:eastAsia="黑体" w:cs="黑体"/>
          <w:b/>
          <w:bCs w:val="0"/>
          <w:spacing w:val="0"/>
          <w:kern w:val="0"/>
          <w:sz w:val="32"/>
          <w:szCs w:val="32"/>
          <w:lang w:val="en-US" w:eastAsia="zh-CN" w:bidi="ar-SA"/>
        </w:rPr>
        <w:t>供应商授权委托书</w:t>
      </w:r>
      <w:bookmarkEnd w:id="98"/>
      <w:bookmarkEnd w:id="99"/>
      <w:bookmarkEnd w:id="100"/>
      <w:bookmarkEnd w:id="101"/>
    </w:p>
    <w:p w14:paraId="5DC0400F">
      <w:pPr>
        <w:pStyle w:val="2"/>
        <w:pageBreakBefore w:val="0"/>
        <w:widowControl/>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bCs w:val="0"/>
          <w:spacing w:val="0"/>
          <w:kern w:val="0"/>
          <w:sz w:val="32"/>
          <w:szCs w:val="32"/>
          <w:lang w:val="en-US" w:eastAsia="zh-CN" w:bidi="ar-SA"/>
        </w:rPr>
      </w:pPr>
    </w:p>
    <w:p w14:paraId="37777974">
      <w:pPr>
        <w:pageBreakBefore w:val="0"/>
        <w:widowControl w:val="0"/>
        <w:numPr>
          <w:ilvl w:val="0"/>
          <w:numId w:val="5"/>
        </w:numPr>
        <w:kinsoku/>
        <w:wordWrap/>
        <w:overflowPunct/>
        <w:topLinePunct w:val="0"/>
        <w:autoSpaceDE/>
        <w:autoSpaceDN/>
        <w:bidi w:val="0"/>
        <w:adjustRightInd/>
        <w:snapToGrid/>
        <w:spacing w:after="0" w:line="560" w:lineRule="exact"/>
        <w:ind w:left="0" w:firstLine="0"/>
        <w:jc w:val="center"/>
        <w:textAlignment w:val="auto"/>
        <w:outlineLvl w:val="1"/>
        <w:rPr>
          <w:rFonts w:hint="eastAsia" w:ascii="楷体" w:hAnsi="楷体" w:eastAsia="楷体" w:cs="楷体"/>
          <w:b/>
          <w:kern w:val="2"/>
          <w:sz w:val="32"/>
          <w:szCs w:val="32"/>
          <w:lang w:val="en-US" w:eastAsia="zh-CN" w:bidi="ar"/>
        </w:rPr>
      </w:pPr>
      <w:bookmarkStart w:id="102" w:name="_Toc19144"/>
      <w:bookmarkStart w:id="103" w:name="_Toc2722"/>
      <w:bookmarkStart w:id="104" w:name="_Toc27028"/>
      <w:bookmarkStart w:id="105" w:name="_Toc20914"/>
      <w:r>
        <w:rPr>
          <w:rFonts w:hint="eastAsia" w:ascii="楷体" w:hAnsi="楷体" w:eastAsia="楷体" w:cs="楷体"/>
          <w:b/>
          <w:bCs w:val="0"/>
          <w:spacing w:val="0"/>
          <w:kern w:val="2"/>
          <w:sz w:val="32"/>
          <w:szCs w:val="32"/>
          <w:lang w:val="en-US" w:eastAsia="zh-CN" w:bidi="ar"/>
        </w:rPr>
        <w:t>法定代表人身份证明</w:t>
      </w:r>
      <w:bookmarkEnd w:id="102"/>
      <w:bookmarkEnd w:id="103"/>
      <w:bookmarkEnd w:id="104"/>
      <w:bookmarkEnd w:id="105"/>
    </w:p>
    <w:p w14:paraId="294FCC76">
      <w:pPr>
        <w:widowControl w:val="0"/>
        <w:tabs>
          <w:tab w:val="left" w:pos="1048"/>
        </w:tabs>
        <w:spacing w:before="299" w:line="361" w:lineRule="auto"/>
        <w:ind w:left="-420" w:leftChars="-200" w:right="774" w:firstLine="0" w:firstLineChars="0"/>
        <w:jc w:val="left"/>
        <w:rPr>
          <w:rFonts w:hint="eastAsia" w:ascii="仿宋_GB2312" w:hAnsi="仿宋_GB2312" w:eastAsia="仿宋_GB2312" w:cs="仿宋_GB2312"/>
          <w:kern w:val="2"/>
          <w:sz w:val="32"/>
          <w:szCs w:val="32"/>
          <w:u w:val="single" w:color="auto"/>
          <w:lang w:val="en-US" w:eastAsia="zh-CN" w:bidi="ar-SA"/>
        </w:rPr>
      </w:pPr>
      <w:bookmarkStart w:id="106" w:name="_Toc6102"/>
      <w:r>
        <w:rPr>
          <w:rFonts w:hint="eastAsia" w:ascii="仿宋_GB2312" w:hAnsi="仿宋_GB2312" w:eastAsia="仿宋_GB2312" w:cs="仿宋_GB2312"/>
          <w:spacing w:val="-7"/>
          <w:kern w:val="2"/>
          <w:sz w:val="32"/>
          <w:szCs w:val="32"/>
          <w:lang w:val="en-US" w:eastAsia="zh-CN" w:bidi="ar-SA"/>
        </w:rPr>
        <w:t>致（采购人）：</w:t>
      </w:r>
      <w:r>
        <w:rPr>
          <w:rFonts w:hint="eastAsia" w:ascii="仿宋_GB2312" w:hAnsi="仿宋_GB2312" w:eastAsia="仿宋_GB2312" w:cs="仿宋_GB2312"/>
          <w:kern w:val="2"/>
          <w:sz w:val="32"/>
          <w:szCs w:val="32"/>
          <w:u w:val="single" w:color="auto"/>
          <w:lang w:val="en-US" w:eastAsia="zh-CN" w:bidi="ar-SA"/>
        </w:rPr>
        <w:tab/>
      </w:r>
      <w:r>
        <w:rPr>
          <w:rFonts w:hint="eastAsia" w:ascii="仿宋_GB2312" w:hAnsi="仿宋_GB2312" w:eastAsia="仿宋_GB2312" w:cs="仿宋_GB2312"/>
          <w:kern w:val="2"/>
          <w:sz w:val="32"/>
          <w:szCs w:val="32"/>
          <w:u w:val="single" w:color="auto"/>
          <w:lang w:val="en-US" w:eastAsia="zh-CN" w:bidi="ar-SA"/>
        </w:rPr>
        <w:t xml:space="preserve">                                </w:t>
      </w:r>
    </w:p>
    <w:p w14:paraId="391D5A7A">
      <w:pPr>
        <w:widowControl w:val="0"/>
        <w:tabs>
          <w:tab w:val="left" w:pos="1048"/>
        </w:tabs>
        <w:spacing w:before="299" w:line="361" w:lineRule="auto"/>
        <w:ind w:left="-420" w:leftChars="-200" w:right="0" w:rightChars="0" w:firstLine="639" w:firstLineChars="209"/>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7"/>
          <w:kern w:val="2"/>
          <w:sz w:val="32"/>
          <w:szCs w:val="32"/>
          <w:u w:val="single" w:color="auto"/>
          <w:lang w:val="en-US" w:eastAsia="zh-CN" w:bidi="ar-SA"/>
        </w:rPr>
        <w:t xml:space="preserve">（投标单位全称） </w:t>
      </w:r>
      <w:r>
        <w:rPr>
          <w:rFonts w:hint="eastAsia" w:ascii="仿宋_GB2312" w:hAnsi="仿宋_GB2312" w:eastAsia="仿宋_GB2312" w:cs="仿宋_GB2312"/>
          <w:spacing w:val="-109"/>
          <w:kern w:val="2"/>
          <w:sz w:val="32"/>
          <w:szCs w:val="32"/>
          <w:lang w:val="en-US" w:eastAsia="zh-CN" w:bidi="ar-SA"/>
        </w:rPr>
        <w:t xml:space="preserve"> </w:t>
      </w:r>
      <w:r>
        <w:rPr>
          <w:rFonts w:hint="eastAsia" w:ascii="仿宋_GB2312" w:hAnsi="仿宋_GB2312" w:eastAsia="仿宋_GB2312" w:cs="仿宋_GB2312"/>
          <w:spacing w:val="-7"/>
          <w:kern w:val="2"/>
          <w:sz w:val="32"/>
          <w:szCs w:val="32"/>
          <w:lang w:val="en-US" w:eastAsia="zh-CN" w:bidi="ar-SA"/>
        </w:rPr>
        <w:t>法定代表人</w:t>
      </w:r>
      <w:r>
        <w:rPr>
          <w:rFonts w:hint="eastAsia" w:ascii="仿宋_GB2312" w:hAnsi="仿宋_GB2312" w:eastAsia="仿宋_GB2312" w:cs="仿宋_GB2312"/>
          <w:spacing w:val="-7"/>
          <w:kern w:val="2"/>
          <w:sz w:val="32"/>
          <w:szCs w:val="32"/>
          <w:u w:val="single" w:color="auto"/>
          <w:lang w:val="en-US" w:eastAsia="zh-CN" w:bidi="ar-SA"/>
        </w:rPr>
        <w:t xml:space="preserve"> 姓 名</w:t>
      </w:r>
      <w:r>
        <w:rPr>
          <w:rFonts w:hint="eastAsia" w:ascii="仿宋_GB2312" w:hAnsi="仿宋_GB2312" w:eastAsia="仿宋_GB2312" w:cs="仿宋_GB2312"/>
          <w:spacing w:val="-7"/>
          <w:kern w:val="2"/>
          <w:sz w:val="32"/>
          <w:szCs w:val="32"/>
          <w:lang w:val="en-US" w:eastAsia="zh-CN" w:bidi="ar-SA"/>
        </w:rPr>
        <w:t>（身份证号码</w:t>
      </w:r>
      <w:r>
        <w:rPr>
          <w:rFonts w:hint="eastAsia" w:ascii="仿宋_GB2312" w:hAnsi="仿宋_GB2312" w:eastAsia="仿宋_GB2312" w:cs="仿宋_GB2312"/>
          <w:spacing w:val="-36"/>
          <w:kern w:val="2"/>
          <w:sz w:val="32"/>
          <w:szCs w:val="32"/>
          <w:lang w:val="en-US" w:eastAsia="zh-CN" w:bidi="ar-SA"/>
        </w:rPr>
        <w:t>：</w:t>
      </w:r>
      <w:r>
        <w:rPr>
          <w:rFonts w:hint="eastAsia" w:ascii="仿宋_GB2312" w:hAnsi="仿宋_GB2312" w:eastAsia="仿宋_GB2312" w:cs="仿宋_GB2312"/>
          <w:kern w:val="2"/>
          <w:sz w:val="32"/>
          <w:szCs w:val="32"/>
          <w:u w:val="single" w:color="auto"/>
          <w:lang w:val="en-US" w:eastAsia="zh-CN" w:bidi="ar-SA"/>
        </w:rPr>
        <w:t xml:space="preserve">   </w:t>
      </w:r>
      <w:r>
        <w:rPr>
          <w:rFonts w:hint="eastAsia" w:ascii="仿宋_GB2312" w:hAnsi="仿宋_GB2312" w:eastAsia="仿宋_GB2312" w:cs="仿宋_GB2312"/>
          <w:spacing w:val="-36"/>
          <w:kern w:val="2"/>
          <w:sz w:val="32"/>
          <w:szCs w:val="32"/>
          <w:lang w:val="en-US" w:eastAsia="zh-CN" w:bidi="ar-SA"/>
        </w:rPr>
        <w:t>），</w:t>
      </w:r>
      <w:r>
        <w:rPr>
          <w:rFonts w:hint="eastAsia" w:ascii="仿宋_GB2312" w:hAnsi="仿宋_GB2312" w:eastAsia="仿宋_GB2312" w:cs="仿宋_GB2312"/>
          <w:spacing w:val="-7"/>
          <w:kern w:val="2"/>
          <w:sz w:val="32"/>
          <w:szCs w:val="32"/>
          <w:lang w:val="en-US" w:eastAsia="zh-CN" w:bidi="ar-SA"/>
        </w:rPr>
        <w:t>参加贵方组</w:t>
      </w:r>
      <w:r>
        <w:rPr>
          <w:rFonts w:hint="eastAsia" w:ascii="仿宋_GB2312" w:hAnsi="仿宋_GB2312" w:eastAsia="仿宋_GB2312" w:cs="仿宋_GB2312"/>
          <w:kern w:val="2"/>
          <w:sz w:val="32"/>
          <w:szCs w:val="32"/>
          <w:lang w:val="en-US" w:eastAsia="zh-CN" w:bidi="ar-SA"/>
        </w:rPr>
        <w:t>织的项目名称</w:t>
      </w:r>
      <w:r>
        <w:rPr>
          <w:rFonts w:hint="eastAsia" w:ascii="仿宋_GB2312" w:hAnsi="仿宋_GB2312" w:eastAsia="仿宋_GB2312" w:cs="仿宋_GB2312"/>
          <w:spacing w:val="7"/>
          <w:kern w:val="2"/>
          <w:sz w:val="32"/>
          <w:szCs w:val="32"/>
          <w:lang w:val="en-US" w:eastAsia="zh-CN" w:bidi="ar-SA"/>
        </w:rPr>
        <w:t>：</w:t>
      </w:r>
      <w:r>
        <w:rPr>
          <w:rFonts w:hint="eastAsia" w:ascii="仿宋_GB2312" w:hAnsi="仿宋_GB2312" w:eastAsia="仿宋_GB2312" w:cs="仿宋_GB2312"/>
          <w:spacing w:val="2"/>
          <w:kern w:val="2"/>
          <w:sz w:val="32"/>
          <w:szCs w:val="32"/>
          <w:u w:val="single" w:color="auto"/>
          <w:lang w:val="en-US" w:eastAsia="zh-CN" w:bidi="ar-SA"/>
        </w:rPr>
        <w:t xml:space="preserve">         </w:t>
      </w:r>
      <w:r>
        <w:rPr>
          <w:rFonts w:hint="eastAsia" w:ascii="仿宋_GB2312" w:hAnsi="仿宋_GB2312" w:eastAsia="仿宋_GB2312" w:cs="仿宋_GB2312"/>
          <w:spacing w:val="-8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的询价比选活动，代表本公司处</w:t>
      </w:r>
      <w:r>
        <w:rPr>
          <w:rFonts w:hint="eastAsia" w:ascii="仿宋_GB2312" w:hAnsi="仿宋_GB2312" w:eastAsia="仿宋_GB2312" w:cs="仿宋_GB2312"/>
          <w:spacing w:val="-3"/>
          <w:kern w:val="2"/>
          <w:sz w:val="32"/>
          <w:szCs w:val="32"/>
          <w:lang w:val="en-US" w:eastAsia="zh-CN" w:bidi="ar-SA"/>
        </w:rPr>
        <w:t>理</w:t>
      </w:r>
      <w:r>
        <w:rPr>
          <w:rFonts w:hint="eastAsia" w:ascii="仿宋_GB2312" w:hAnsi="仿宋_GB2312" w:eastAsia="仿宋_GB2312" w:cs="仿宋_GB2312"/>
          <w:kern w:val="2"/>
          <w:sz w:val="32"/>
          <w:szCs w:val="32"/>
          <w:lang w:val="en-US" w:eastAsia="zh-CN" w:bidi="ar-SA"/>
        </w:rPr>
        <w:t>询价比选</w:t>
      </w:r>
      <w:r>
        <w:rPr>
          <w:rFonts w:hint="eastAsia" w:ascii="仿宋_GB2312" w:hAnsi="仿宋_GB2312" w:eastAsia="仿宋_GB2312" w:cs="仿宋_GB2312"/>
          <w:spacing w:val="-3"/>
          <w:kern w:val="2"/>
          <w:sz w:val="32"/>
          <w:szCs w:val="32"/>
          <w:lang w:val="en-US" w:eastAsia="zh-CN" w:bidi="ar-SA"/>
        </w:rPr>
        <w:t>活动中的一切事宜。</w:t>
      </w:r>
    </w:p>
    <w:p w14:paraId="4F1D12CD">
      <w:pPr>
        <w:widowControl w:val="0"/>
        <w:spacing w:after="0" w:line="79" w:lineRule="exact"/>
        <w:ind w:firstLine="0"/>
        <w:jc w:val="both"/>
        <w:rPr>
          <w:rFonts w:hint="eastAsia" w:ascii="仿宋_GB2312" w:hAnsi="仿宋_GB2312" w:eastAsia="仿宋_GB2312" w:cs="仿宋_GB2312"/>
          <w:kern w:val="2"/>
          <w:sz w:val="32"/>
          <w:szCs w:val="32"/>
          <w:lang w:val="en-US" w:eastAsia="zh-CN" w:bidi="ar-SA"/>
        </w:rPr>
      </w:pPr>
    </w:p>
    <w:tbl>
      <w:tblPr>
        <w:tblStyle w:val="11"/>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3"/>
        <w:gridCol w:w="4576"/>
      </w:tblGrid>
      <w:tr w14:paraId="667E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1" w:hRule="atLeast"/>
          <w:jc w:val="center"/>
        </w:trPr>
        <w:tc>
          <w:tcPr>
            <w:tcW w:w="4623" w:type="dxa"/>
            <w:vAlign w:val="top"/>
          </w:tcPr>
          <w:p w14:paraId="715FDB09">
            <w:pPr>
              <w:widowControl w:val="0"/>
              <w:spacing w:before="153" w:after="0" w:line="220" w:lineRule="auto"/>
              <w:ind w:left="1174" w:leftChars="104" w:hanging="956" w:hangingChars="299"/>
              <w:jc w:val="center"/>
              <w:rPr>
                <w:rFonts w:hint="eastAsia" w:ascii="仿宋_GB2312" w:hAnsi="仿宋_GB2312" w:eastAsia="仿宋_GB2312" w:cs="仿宋_GB2312"/>
                <w:snapToGrid w:val="0"/>
                <w:color w:val="000000"/>
                <w:kern w:val="0"/>
                <w:sz w:val="32"/>
                <w:szCs w:val="32"/>
                <w:lang w:val="en-US" w:eastAsia="zh-CN" w:bidi="ar-SA"/>
              </w:rPr>
            </w:pPr>
          </w:p>
          <w:p w14:paraId="6825EB56">
            <w:pPr>
              <w:keepNext w:val="0"/>
              <w:keepLines w:val="0"/>
              <w:pageBreakBefore w:val="0"/>
              <w:widowControl/>
              <w:kinsoku w:val="0"/>
              <w:wordWrap/>
              <w:overflowPunct/>
              <w:topLinePunct w:val="0"/>
              <w:autoSpaceDE w:val="0"/>
              <w:autoSpaceDN w:val="0"/>
              <w:bidi w:val="0"/>
              <w:adjustRightInd w:val="0"/>
              <w:snapToGrid w:val="0"/>
              <w:spacing w:after="0"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p>
          <w:p w14:paraId="36CE3342">
            <w:pPr>
              <w:keepNext w:val="0"/>
              <w:keepLines w:val="0"/>
              <w:pageBreakBefore w:val="0"/>
              <w:widowControl/>
              <w:kinsoku w:val="0"/>
              <w:wordWrap/>
              <w:overflowPunct/>
              <w:topLinePunct w:val="0"/>
              <w:autoSpaceDE w:val="0"/>
              <w:autoSpaceDN w:val="0"/>
              <w:bidi w:val="0"/>
              <w:adjustRightInd w:val="0"/>
              <w:snapToGrid w:val="0"/>
              <w:spacing w:after="0"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法定代表人身份证复印件</w:t>
            </w:r>
          </w:p>
          <w:p w14:paraId="58AFD51D">
            <w:pPr>
              <w:keepNext w:val="0"/>
              <w:keepLines w:val="0"/>
              <w:pageBreakBefore w:val="0"/>
              <w:widowControl/>
              <w:kinsoku w:val="0"/>
              <w:wordWrap/>
              <w:overflowPunct/>
              <w:topLinePunct w:val="0"/>
              <w:autoSpaceDE w:val="0"/>
              <w:autoSpaceDN w:val="0"/>
              <w:bidi w:val="0"/>
              <w:adjustRightInd w:val="0"/>
              <w:snapToGrid w:val="0"/>
              <w:spacing w:after="0"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正面（国徽）</w:t>
            </w:r>
          </w:p>
          <w:p w14:paraId="7FB7C940">
            <w:pPr>
              <w:keepNext w:val="0"/>
              <w:keepLines w:val="0"/>
              <w:pageBreakBefore w:val="0"/>
              <w:widowControl/>
              <w:kinsoku w:val="0"/>
              <w:wordWrap/>
              <w:overflowPunct/>
              <w:topLinePunct w:val="0"/>
              <w:autoSpaceDE w:val="0"/>
              <w:autoSpaceDN w:val="0"/>
              <w:bidi w:val="0"/>
              <w:adjustRightInd w:val="0"/>
              <w:snapToGrid w:val="0"/>
              <w:spacing w:after="0" w:line="500" w:lineRule="exact"/>
              <w:ind w:firstLine="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（身份证复印件需清晰可辨认）</w:t>
            </w:r>
          </w:p>
        </w:tc>
        <w:tc>
          <w:tcPr>
            <w:tcW w:w="4576" w:type="dxa"/>
            <w:vAlign w:val="top"/>
          </w:tcPr>
          <w:p w14:paraId="4AE78B5F">
            <w:pPr>
              <w:keepNext w:val="0"/>
              <w:keepLines w:val="0"/>
              <w:pageBreakBefore w:val="0"/>
              <w:widowControl/>
              <w:kinsoku w:val="0"/>
              <w:wordWrap/>
              <w:overflowPunct/>
              <w:topLinePunct w:val="0"/>
              <w:autoSpaceDE w:val="0"/>
              <w:autoSpaceDN w:val="0"/>
              <w:bidi w:val="0"/>
              <w:adjustRightInd w:val="0"/>
              <w:snapToGrid w:val="0"/>
              <w:spacing w:before="153" w:after="0" w:line="4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p>
          <w:p w14:paraId="06DD72E0">
            <w:pPr>
              <w:keepNext w:val="0"/>
              <w:keepLines w:val="0"/>
              <w:pageBreakBefore w:val="0"/>
              <w:widowControl/>
              <w:kinsoku w:val="0"/>
              <w:wordWrap/>
              <w:overflowPunct/>
              <w:topLinePunct w:val="0"/>
              <w:autoSpaceDE w:val="0"/>
              <w:autoSpaceDN w:val="0"/>
              <w:bidi w:val="0"/>
              <w:adjustRightInd w:val="0"/>
              <w:snapToGrid w:val="0"/>
              <w:spacing w:after="0"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p>
          <w:p w14:paraId="73E669B9">
            <w:pPr>
              <w:keepNext w:val="0"/>
              <w:keepLines w:val="0"/>
              <w:pageBreakBefore w:val="0"/>
              <w:widowControl/>
              <w:kinsoku w:val="0"/>
              <w:wordWrap/>
              <w:overflowPunct/>
              <w:topLinePunct w:val="0"/>
              <w:autoSpaceDE w:val="0"/>
              <w:autoSpaceDN w:val="0"/>
              <w:bidi w:val="0"/>
              <w:adjustRightInd w:val="0"/>
              <w:snapToGrid w:val="0"/>
              <w:spacing w:after="0"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法定代表人身份证复印件</w:t>
            </w:r>
          </w:p>
          <w:p w14:paraId="143B27A5">
            <w:pPr>
              <w:keepNext w:val="0"/>
              <w:keepLines w:val="0"/>
              <w:pageBreakBefore w:val="0"/>
              <w:widowControl/>
              <w:kinsoku w:val="0"/>
              <w:wordWrap/>
              <w:overflowPunct/>
              <w:topLinePunct w:val="0"/>
              <w:autoSpaceDE w:val="0"/>
              <w:autoSpaceDN w:val="0"/>
              <w:bidi w:val="0"/>
              <w:adjustRightInd w:val="0"/>
              <w:snapToGrid w:val="0"/>
              <w:spacing w:after="0"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反面（人像）</w:t>
            </w:r>
          </w:p>
          <w:p w14:paraId="0DC290EF">
            <w:pPr>
              <w:keepNext w:val="0"/>
              <w:keepLines w:val="0"/>
              <w:pageBreakBefore w:val="0"/>
              <w:widowControl/>
              <w:kinsoku w:val="0"/>
              <w:wordWrap/>
              <w:overflowPunct/>
              <w:topLinePunct w:val="0"/>
              <w:autoSpaceDE w:val="0"/>
              <w:autoSpaceDN w:val="0"/>
              <w:bidi w:val="0"/>
              <w:adjustRightInd w:val="0"/>
              <w:snapToGrid w:val="0"/>
              <w:spacing w:after="0" w:line="500" w:lineRule="exact"/>
              <w:ind w:firstLine="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（身份证复印件需清晰可辨认</w:t>
            </w:r>
            <w:r>
              <w:rPr>
                <w:rFonts w:hint="eastAsia" w:ascii="仿宋_GB2312" w:hAnsi="仿宋_GB2312" w:eastAsia="仿宋_GB2312" w:cs="仿宋_GB2312"/>
                <w:spacing w:val="-3"/>
                <w:kern w:val="2"/>
                <w:sz w:val="32"/>
                <w:szCs w:val="32"/>
                <w:lang w:val="en-US" w:eastAsia="zh-CN" w:bidi="ar-SA"/>
              </w:rPr>
              <w:t>）</w:t>
            </w:r>
          </w:p>
        </w:tc>
      </w:tr>
    </w:tbl>
    <w:p w14:paraId="2A04C049">
      <w:pPr>
        <w:widowControl w:val="0"/>
        <w:spacing w:after="0" w:line="281" w:lineRule="auto"/>
        <w:ind w:firstLine="0"/>
        <w:jc w:val="both"/>
        <w:rPr>
          <w:rFonts w:hint="eastAsia" w:ascii="仿宋_GB2312" w:hAnsi="仿宋_GB2312" w:eastAsia="仿宋_GB2312" w:cs="仿宋_GB2312"/>
          <w:kern w:val="2"/>
          <w:sz w:val="32"/>
          <w:szCs w:val="32"/>
          <w:lang w:val="en-US" w:eastAsia="zh-CN" w:bidi="ar-SA"/>
        </w:rPr>
      </w:pPr>
    </w:p>
    <w:p w14:paraId="5BA17F09">
      <w:pPr>
        <w:widowControl w:val="0"/>
        <w:spacing w:after="0" w:line="281" w:lineRule="auto"/>
        <w:ind w:firstLine="0"/>
        <w:jc w:val="both"/>
        <w:rPr>
          <w:rFonts w:hint="eastAsia" w:ascii="仿宋_GB2312" w:hAnsi="仿宋_GB2312" w:eastAsia="仿宋_GB2312" w:cs="仿宋_GB2312"/>
          <w:kern w:val="2"/>
          <w:sz w:val="32"/>
          <w:szCs w:val="32"/>
          <w:lang w:val="en-US" w:eastAsia="zh-CN" w:bidi="ar-SA"/>
        </w:rPr>
      </w:pPr>
    </w:p>
    <w:p w14:paraId="60AF5E02">
      <w:pPr>
        <w:widowControl w:val="0"/>
        <w:spacing w:after="0" w:line="281" w:lineRule="auto"/>
        <w:ind w:firstLine="0"/>
        <w:jc w:val="both"/>
        <w:rPr>
          <w:rFonts w:hint="eastAsia" w:ascii="仿宋_GB2312" w:hAnsi="仿宋_GB2312" w:eastAsia="仿宋_GB2312" w:cs="仿宋_GB2312"/>
          <w:kern w:val="2"/>
          <w:sz w:val="32"/>
          <w:szCs w:val="32"/>
          <w:lang w:val="en-US" w:eastAsia="zh-CN" w:bidi="ar-SA"/>
        </w:rPr>
      </w:pPr>
    </w:p>
    <w:p w14:paraId="75FDD6F9">
      <w:pPr>
        <w:widowControl w:val="0"/>
        <w:spacing w:after="0" w:line="281" w:lineRule="auto"/>
        <w:ind w:firstLine="0"/>
        <w:jc w:val="both"/>
        <w:rPr>
          <w:rFonts w:hint="eastAsia" w:ascii="仿宋_GB2312" w:hAnsi="仿宋_GB2312" w:eastAsia="仿宋_GB2312" w:cs="仿宋_GB2312"/>
          <w:kern w:val="2"/>
          <w:sz w:val="32"/>
          <w:szCs w:val="32"/>
          <w:lang w:val="en-US" w:eastAsia="zh-CN" w:bidi="ar-SA"/>
        </w:rPr>
      </w:pPr>
    </w:p>
    <w:p w14:paraId="77D44079">
      <w:pPr>
        <w:keepNext w:val="0"/>
        <w:keepLines w:val="0"/>
        <w:pageBreakBefore w:val="0"/>
        <w:widowControl w:val="0"/>
        <w:tabs>
          <w:tab w:val="left" w:pos="4830"/>
        </w:tabs>
        <w:kinsoku/>
        <w:wordWrap/>
        <w:overflowPunct/>
        <w:topLinePunct w:val="0"/>
        <w:autoSpaceDE/>
        <w:autoSpaceDN/>
        <w:bidi w:val="0"/>
        <w:adjustRightInd/>
        <w:snapToGrid/>
        <w:spacing w:line="219" w:lineRule="auto"/>
        <w:ind w:left="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0"/>
          <w:kern w:val="2"/>
          <w:sz w:val="32"/>
          <w:szCs w:val="32"/>
          <w:lang w:val="en-US" w:eastAsia="zh-CN" w:bidi="ar-SA"/>
        </w:rPr>
        <w:tab/>
        <w:t>法定代表人（印章</w:t>
      </w:r>
      <w:r>
        <w:rPr>
          <w:rFonts w:hint="eastAsia" w:ascii="仿宋_GB2312" w:hAnsi="仿宋_GB2312" w:eastAsia="仿宋_GB2312" w:cs="仿宋_GB2312"/>
          <w:spacing w:val="-34"/>
          <w:kern w:val="2"/>
          <w:sz w:val="32"/>
          <w:szCs w:val="32"/>
          <w:lang w:val="en-US" w:eastAsia="zh-CN" w:bidi="ar-SA"/>
        </w:rPr>
        <w:t>）：</w:t>
      </w:r>
    </w:p>
    <w:p w14:paraId="76A7353B">
      <w:pPr>
        <w:keepNext w:val="0"/>
        <w:keepLines w:val="0"/>
        <w:pageBreakBefore w:val="0"/>
        <w:widowControl w:val="0"/>
        <w:tabs>
          <w:tab w:val="left" w:pos="4830"/>
        </w:tabs>
        <w:kinsoku/>
        <w:wordWrap/>
        <w:overflowPunct/>
        <w:topLinePunct w:val="0"/>
        <w:autoSpaceDE/>
        <w:autoSpaceDN/>
        <w:bidi w:val="0"/>
        <w:adjustRightInd/>
        <w:snapToGrid/>
        <w:spacing w:line="219" w:lineRule="auto"/>
        <w:ind w:left="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7"/>
          <w:kern w:val="2"/>
          <w:sz w:val="32"/>
          <w:szCs w:val="32"/>
          <w:lang w:val="en-US" w:eastAsia="zh-CN" w:bidi="ar-SA"/>
        </w:rPr>
        <w:tab/>
        <w:t>供应商名称（盖章</w:t>
      </w:r>
      <w:r>
        <w:rPr>
          <w:rFonts w:hint="eastAsia" w:ascii="仿宋_GB2312" w:hAnsi="仿宋_GB2312" w:eastAsia="仿宋_GB2312" w:cs="仿宋_GB2312"/>
          <w:spacing w:val="-6"/>
          <w:kern w:val="2"/>
          <w:sz w:val="32"/>
          <w:szCs w:val="32"/>
          <w:lang w:val="en-US" w:eastAsia="zh-CN" w:bidi="ar-SA"/>
        </w:rPr>
        <w:t>）：</w:t>
      </w:r>
    </w:p>
    <w:p w14:paraId="46A7D7EE">
      <w:pPr>
        <w:keepNext w:val="0"/>
        <w:keepLines w:val="0"/>
        <w:pageBreakBefore w:val="0"/>
        <w:widowControl w:val="0"/>
        <w:tabs>
          <w:tab w:val="left" w:pos="4830"/>
        </w:tabs>
        <w:kinsoku/>
        <w:wordWrap/>
        <w:overflowPunct/>
        <w:topLinePunct w:val="0"/>
        <w:autoSpaceDE/>
        <w:autoSpaceDN/>
        <w:bidi w:val="0"/>
        <w:adjustRightInd/>
        <w:snapToGrid/>
        <w:spacing w:line="220" w:lineRule="auto"/>
        <w:ind w:left="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9"/>
          <w:kern w:val="2"/>
          <w:sz w:val="32"/>
          <w:szCs w:val="32"/>
          <w:lang w:val="en-US" w:eastAsia="zh-CN" w:bidi="ar-SA"/>
        </w:rPr>
        <w:tab/>
        <w:t>年</w:t>
      </w:r>
      <w:r>
        <w:rPr>
          <w:rFonts w:hint="eastAsia" w:ascii="仿宋_GB2312" w:hAnsi="仿宋_GB2312" w:eastAsia="仿宋_GB2312" w:cs="仿宋_GB2312"/>
          <w:spacing w:val="5"/>
          <w:kern w:val="2"/>
          <w:sz w:val="32"/>
          <w:szCs w:val="32"/>
          <w:lang w:val="en-US" w:eastAsia="zh-CN" w:bidi="ar-SA"/>
        </w:rPr>
        <w:t xml:space="preserve">   </w:t>
      </w:r>
      <w:r>
        <w:rPr>
          <w:rFonts w:hint="eastAsia" w:ascii="仿宋_GB2312" w:hAnsi="仿宋_GB2312" w:eastAsia="仿宋_GB2312" w:cs="仿宋_GB2312"/>
          <w:spacing w:val="-9"/>
          <w:kern w:val="2"/>
          <w:sz w:val="32"/>
          <w:szCs w:val="32"/>
          <w:lang w:val="en-US" w:eastAsia="zh-CN" w:bidi="ar-SA"/>
        </w:rPr>
        <w:t>月</w:t>
      </w:r>
      <w:r>
        <w:rPr>
          <w:rFonts w:hint="eastAsia" w:ascii="仿宋_GB2312" w:hAnsi="仿宋_GB2312" w:eastAsia="仿宋_GB2312" w:cs="仿宋_GB2312"/>
          <w:spacing w:val="17"/>
          <w:kern w:val="2"/>
          <w:sz w:val="32"/>
          <w:szCs w:val="32"/>
          <w:lang w:val="en-US" w:eastAsia="zh-CN" w:bidi="ar-SA"/>
        </w:rPr>
        <w:t xml:space="preserve">   </w:t>
      </w:r>
      <w:r>
        <w:rPr>
          <w:rFonts w:hint="eastAsia" w:ascii="仿宋_GB2312" w:hAnsi="仿宋_GB2312" w:eastAsia="仿宋_GB2312" w:cs="仿宋_GB2312"/>
          <w:spacing w:val="-9"/>
          <w:kern w:val="2"/>
          <w:sz w:val="32"/>
          <w:szCs w:val="32"/>
          <w:lang w:val="en-US" w:eastAsia="zh-CN" w:bidi="ar-SA"/>
        </w:rPr>
        <w:t>日</w:t>
      </w:r>
    </w:p>
    <w:p w14:paraId="1D337D0F">
      <w:pPr>
        <w:spacing w:line="220" w:lineRule="auto"/>
        <w:jc w:val="right"/>
        <w:sectPr>
          <w:footerReference r:id="rId12" w:type="default"/>
          <w:pgSz w:w="11905" w:h="16839"/>
          <w:pgMar w:top="1431" w:right="1300" w:bottom="1102" w:left="1785" w:header="0" w:footer="876" w:gutter="0"/>
          <w:pgNumType w:fmt="decimal"/>
          <w:cols w:space="720" w:num="1"/>
        </w:sectPr>
      </w:pPr>
    </w:p>
    <w:p w14:paraId="1CC67C94">
      <w:pPr>
        <w:widowControl w:val="0"/>
        <w:numPr>
          <w:ilvl w:val="0"/>
          <w:numId w:val="5"/>
        </w:numPr>
        <w:spacing w:before="71" w:after="0" w:line="240" w:lineRule="auto"/>
        <w:ind w:left="2083" w:leftChars="0" w:firstLine="420"/>
        <w:jc w:val="both"/>
        <w:outlineLvl w:val="1"/>
        <w:rPr>
          <w:rFonts w:hint="eastAsia" w:ascii="楷体" w:hAnsi="楷体" w:eastAsia="楷体" w:cs="楷体"/>
          <w:b/>
          <w:kern w:val="2"/>
          <w:sz w:val="32"/>
          <w:szCs w:val="32"/>
          <w:lang w:val="en-US" w:eastAsia="zh-CN" w:bidi="ar"/>
        </w:rPr>
      </w:pPr>
      <w:bookmarkStart w:id="107" w:name="_Toc23070"/>
      <w:bookmarkStart w:id="108" w:name="_Toc4801"/>
      <w:bookmarkStart w:id="109" w:name="_Toc11277"/>
      <w:r>
        <w:rPr>
          <w:rFonts w:hint="eastAsia" w:ascii="楷体" w:hAnsi="楷体" w:eastAsia="楷体" w:cs="楷体"/>
          <w:b/>
          <w:bCs w:val="0"/>
          <w:spacing w:val="0"/>
          <w:kern w:val="2"/>
          <w:sz w:val="32"/>
          <w:szCs w:val="32"/>
          <w:lang w:val="en-US" w:eastAsia="zh-CN" w:bidi="ar"/>
        </w:rPr>
        <w:t>法定代表人授权委托书</w:t>
      </w:r>
      <w:bookmarkEnd w:id="106"/>
      <w:bookmarkEnd w:id="107"/>
      <w:bookmarkEnd w:id="108"/>
      <w:bookmarkEnd w:id="109"/>
    </w:p>
    <w:p w14:paraId="5DA20B84">
      <w:pPr>
        <w:widowControl w:val="0"/>
        <w:adjustRightInd w:val="0"/>
        <w:snapToGrid w:val="0"/>
        <w:spacing w:beforeLines="0" w:after="0" w:afterLines="0" w:line="560" w:lineRule="exact"/>
        <w:ind w:firstLine="640" w:firstLineChars="200"/>
        <w:jc w:val="both"/>
        <w:rPr>
          <w:rFonts w:hint="eastAsia" w:ascii="仿宋_GB2312" w:hAnsi="仿宋_GB2312" w:eastAsia="仿宋_GB2312" w:cs="仿宋_GB2312"/>
          <w:kern w:val="2"/>
          <w:sz w:val="32"/>
          <w:szCs w:val="32"/>
          <w:lang w:val="en-US" w:eastAsia="zh-CN" w:bidi="ar-SA"/>
        </w:rPr>
      </w:pPr>
    </w:p>
    <w:p w14:paraId="7A91B2EE">
      <w:pPr>
        <w:widowControl w:val="0"/>
        <w:tabs>
          <w:tab w:val="left" w:pos="9240"/>
        </w:tabs>
        <w:adjustRightInd w:val="0"/>
        <w:snapToGrid w:val="0"/>
        <w:spacing w:before="0" w:beforeLines="0" w:afterLines="0" w:line="560" w:lineRule="exact"/>
        <w:ind w:left="0" w:leftChars="0" w:right="0" w:righ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致</w:t>
      </w:r>
      <w:r>
        <w:rPr>
          <w:rFonts w:hint="eastAsia" w:ascii="仿宋_GB2312" w:hAnsi="仿宋_GB2312" w:eastAsia="仿宋_GB2312" w:cs="仿宋_GB2312"/>
          <w:spacing w:val="-2"/>
          <w:kern w:val="2"/>
          <w:sz w:val="32"/>
          <w:szCs w:val="32"/>
          <w:u w:val="single" w:color="auto"/>
          <w:lang w:val="en-US" w:eastAsia="zh-CN" w:bidi="ar-SA"/>
        </w:rPr>
        <w:t>（采购人</w:t>
      </w:r>
      <w:r>
        <w:rPr>
          <w:rFonts w:hint="eastAsia" w:ascii="仿宋_GB2312" w:hAnsi="仿宋_GB2312" w:eastAsia="仿宋_GB2312" w:cs="仿宋_GB2312"/>
          <w:spacing w:val="-62"/>
          <w:w w:val="97"/>
          <w:kern w:val="2"/>
          <w:sz w:val="32"/>
          <w:szCs w:val="32"/>
          <w:u w:val="single" w:color="auto"/>
          <w:lang w:val="en-US" w:eastAsia="zh-CN" w:bidi="ar-SA"/>
        </w:rPr>
        <w:t>）</w:t>
      </w:r>
      <w:r>
        <w:rPr>
          <w:rFonts w:hint="eastAsia" w:ascii="仿宋_GB2312" w:hAnsi="仿宋_GB2312" w:eastAsia="仿宋_GB2312" w:cs="仿宋_GB2312"/>
          <w:spacing w:val="-62"/>
          <w:w w:val="97"/>
          <w:kern w:val="2"/>
          <w:sz w:val="32"/>
          <w:szCs w:val="32"/>
          <w:lang w:val="en-US" w:eastAsia="zh-CN" w:bidi="ar-SA"/>
        </w:rPr>
        <w:t>：</w:t>
      </w:r>
    </w:p>
    <w:p w14:paraId="7BE53376">
      <w:pPr>
        <w:widowControl w:val="0"/>
        <w:tabs>
          <w:tab w:val="left" w:pos="1060"/>
          <w:tab w:val="left" w:pos="9240"/>
        </w:tabs>
        <w:adjustRightInd w:val="0"/>
        <w:snapToGrid w:val="0"/>
        <w:spacing w:before="0" w:beforeLines="0" w:afterLines="0" w:line="560" w:lineRule="exact"/>
        <w:ind w:left="0" w:leftChars="0" w:right="0" w:rightChars="0" w:firstLine="62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5"/>
          <w:kern w:val="2"/>
          <w:sz w:val="32"/>
          <w:szCs w:val="32"/>
          <w:u w:val="single" w:color="auto"/>
          <w:lang w:val="en-US" w:eastAsia="zh-CN" w:bidi="ar-SA"/>
        </w:rPr>
        <w:t>（投标单位全称）</w:t>
      </w:r>
      <w:r>
        <w:rPr>
          <w:rFonts w:hint="eastAsia" w:ascii="仿宋_GB2312" w:hAnsi="仿宋_GB2312" w:eastAsia="仿宋_GB2312" w:cs="仿宋_GB2312"/>
          <w:spacing w:val="-5"/>
          <w:kern w:val="2"/>
          <w:sz w:val="32"/>
          <w:szCs w:val="32"/>
          <w:lang w:val="en-US" w:eastAsia="zh-CN" w:bidi="ar-SA"/>
        </w:rPr>
        <w:t>法定代表人</w:t>
      </w:r>
      <w:r>
        <w:rPr>
          <w:rFonts w:hint="eastAsia" w:ascii="仿宋_GB2312" w:hAnsi="仿宋_GB2312" w:eastAsia="仿宋_GB2312" w:cs="仿宋_GB2312"/>
          <w:spacing w:val="-5"/>
          <w:kern w:val="2"/>
          <w:sz w:val="32"/>
          <w:szCs w:val="32"/>
          <w:u w:val="single" w:color="auto"/>
          <w:lang w:val="en-US" w:eastAsia="zh-CN" w:bidi="ar-SA"/>
        </w:rPr>
        <w:t>姓名</w:t>
      </w:r>
      <w:r>
        <w:rPr>
          <w:rFonts w:hint="eastAsia" w:ascii="仿宋_GB2312" w:hAnsi="仿宋_GB2312" w:eastAsia="仿宋_GB2312" w:cs="仿宋_GB2312"/>
          <w:spacing w:val="-5"/>
          <w:kern w:val="2"/>
          <w:sz w:val="32"/>
          <w:szCs w:val="32"/>
          <w:lang w:val="en-US" w:eastAsia="zh-CN" w:bidi="ar-SA"/>
        </w:rPr>
        <w:t>授权</w:t>
      </w:r>
      <w:r>
        <w:rPr>
          <w:rFonts w:hint="eastAsia" w:ascii="仿宋_GB2312" w:hAnsi="仿宋_GB2312" w:eastAsia="仿宋_GB2312" w:cs="仿宋_GB2312"/>
          <w:spacing w:val="-5"/>
          <w:kern w:val="2"/>
          <w:sz w:val="32"/>
          <w:szCs w:val="32"/>
          <w:u w:val="single" w:color="auto"/>
          <w:lang w:val="en-US" w:eastAsia="zh-CN" w:bidi="ar-SA"/>
        </w:rPr>
        <w:t>被授权人姓</w:t>
      </w:r>
      <w:r>
        <w:rPr>
          <w:rFonts w:hint="eastAsia" w:ascii="仿宋_GB2312" w:hAnsi="仿宋_GB2312" w:eastAsia="仿宋_GB2312" w:cs="仿宋_GB2312"/>
          <w:spacing w:val="1"/>
          <w:kern w:val="2"/>
          <w:sz w:val="32"/>
          <w:szCs w:val="32"/>
          <w:u w:val="single" w:color="auto"/>
          <w:lang w:val="en-US" w:eastAsia="zh-CN" w:bidi="ar-SA"/>
        </w:rPr>
        <w:t>名</w:t>
      </w:r>
      <w:r>
        <w:rPr>
          <w:rFonts w:hint="eastAsia" w:ascii="仿宋_GB2312" w:hAnsi="仿宋_GB2312" w:eastAsia="仿宋_GB2312" w:cs="仿宋_GB2312"/>
          <w:spacing w:val="1"/>
          <w:kern w:val="2"/>
          <w:sz w:val="32"/>
          <w:szCs w:val="32"/>
          <w:lang w:val="en-US" w:eastAsia="zh-CN" w:bidi="ar-SA"/>
        </w:rPr>
        <w:t>（身份证号码</w:t>
      </w:r>
      <w:r>
        <w:rPr>
          <w:rFonts w:hint="eastAsia" w:ascii="仿宋_GB2312" w:hAnsi="仿宋_GB2312" w:eastAsia="仿宋_GB2312" w:cs="仿宋_GB2312"/>
          <w:spacing w:val="-57"/>
          <w:w w:val="90"/>
          <w:kern w:val="2"/>
          <w:sz w:val="32"/>
          <w:szCs w:val="32"/>
          <w:lang w:val="en-US" w:eastAsia="zh-CN" w:bidi="ar-SA"/>
        </w:rPr>
        <w:t>：）</w:t>
      </w:r>
      <w:r>
        <w:rPr>
          <w:rFonts w:hint="eastAsia" w:ascii="仿宋_GB2312" w:hAnsi="仿宋_GB2312" w:eastAsia="仿宋_GB2312" w:cs="仿宋_GB2312"/>
          <w:spacing w:val="1"/>
          <w:kern w:val="2"/>
          <w:sz w:val="32"/>
          <w:szCs w:val="32"/>
          <w:lang w:val="en-US" w:eastAsia="zh-CN" w:bidi="ar-SA"/>
        </w:rPr>
        <w:t>为本公司合法代理人，参加贵方组织的</w:t>
      </w:r>
      <w:r>
        <w:rPr>
          <w:rFonts w:hint="eastAsia" w:ascii="仿宋_GB2312" w:hAnsi="仿宋_GB2312" w:eastAsia="仿宋_GB2312" w:cs="仿宋_GB2312"/>
          <w:spacing w:val="1"/>
          <w:kern w:val="2"/>
          <w:sz w:val="32"/>
          <w:szCs w:val="32"/>
          <w:u w:val="single" w:color="auto"/>
          <w:lang w:val="en-US" w:eastAsia="zh-CN" w:bidi="ar-SA"/>
        </w:rPr>
        <w:t>项目名称</w:t>
      </w:r>
      <w:r>
        <w:rPr>
          <w:rFonts w:hint="eastAsia" w:ascii="仿宋_GB2312" w:hAnsi="仿宋_GB2312" w:eastAsia="仿宋_GB2312" w:cs="仿宋_GB2312"/>
          <w:spacing w:val="-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询价比选</w:t>
      </w:r>
      <w:r>
        <w:rPr>
          <w:rFonts w:hint="eastAsia" w:ascii="仿宋_GB2312" w:hAnsi="仿宋_GB2312" w:eastAsia="仿宋_GB2312" w:cs="仿宋_GB2312"/>
          <w:spacing w:val="-2"/>
          <w:kern w:val="2"/>
          <w:sz w:val="32"/>
          <w:szCs w:val="32"/>
          <w:lang w:val="en-US" w:eastAsia="zh-CN" w:bidi="ar-SA"/>
        </w:rPr>
        <w:t>活动，代表本公司处理</w:t>
      </w:r>
      <w:r>
        <w:rPr>
          <w:rFonts w:hint="eastAsia" w:ascii="仿宋_GB2312" w:hAnsi="仿宋_GB2312" w:eastAsia="仿宋_GB2312" w:cs="仿宋_GB2312"/>
          <w:kern w:val="2"/>
          <w:sz w:val="32"/>
          <w:szCs w:val="32"/>
          <w:lang w:val="en-US" w:eastAsia="zh-CN" w:bidi="ar-SA"/>
        </w:rPr>
        <w:t>询价比选</w:t>
      </w:r>
      <w:r>
        <w:rPr>
          <w:rFonts w:hint="eastAsia" w:ascii="仿宋_GB2312" w:hAnsi="仿宋_GB2312" w:eastAsia="仿宋_GB2312" w:cs="仿宋_GB2312"/>
          <w:spacing w:val="-2"/>
          <w:kern w:val="2"/>
          <w:sz w:val="32"/>
          <w:szCs w:val="32"/>
          <w:lang w:val="en-US" w:eastAsia="zh-CN" w:bidi="ar-SA"/>
        </w:rPr>
        <w:t>活动中的一切</w:t>
      </w:r>
      <w:r>
        <w:rPr>
          <w:rFonts w:hint="eastAsia" w:ascii="仿宋_GB2312" w:hAnsi="仿宋_GB2312" w:eastAsia="仿宋_GB2312" w:cs="仿宋_GB2312"/>
          <w:spacing w:val="-10"/>
          <w:kern w:val="2"/>
          <w:sz w:val="32"/>
          <w:szCs w:val="32"/>
          <w:lang w:val="en-US" w:eastAsia="zh-CN" w:bidi="ar-SA"/>
        </w:rPr>
        <w:t>事宜。</w:t>
      </w:r>
    </w:p>
    <w:p w14:paraId="02F8F903">
      <w:pPr>
        <w:widowControl w:val="0"/>
        <w:tabs>
          <w:tab w:val="left" w:pos="9240"/>
        </w:tabs>
        <w:adjustRightInd w:val="0"/>
        <w:snapToGrid w:val="0"/>
        <w:spacing w:before="0" w:beforeLines="0" w:afterLines="0" w:line="560" w:lineRule="exact"/>
        <w:ind w:left="0" w:leftChars="0" w:right="0" w:rightChars="0" w:firstLine="632"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本授权委托书签章即生效，被委托人无转委托权。</w:t>
      </w:r>
    </w:p>
    <w:p w14:paraId="712CEA52">
      <w:pPr>
        <w:widowControl w:val="0"/>
        <w:adjustRightInd w:val="0"/>
        <w:snapToGrid w:val="0"/>
        <w:spacing w:before="0" w:beforeLines="0" w:after="0" w:afterLines="0" w:line="560" w:lineRule="exact"/>
        <w:ind w:firstLine="640" w:firstLineChars="200"/>
        <w:jc w:val="both"/>
        <w:rPr>
          <w:rFonts w:hint="eastAsia" w:ascii="仿宋_GB2312" w:hAnsi="仿宋_GB2312" w:eastAsia="仿宋_GB2312" w:cs="仿宋_GB2312"/>
          <w:kern w:val="2"/>
          <w:sz w:val="32"/>
          <w:szCs w:val="32"/>
          <w:lang w:val="en-US" w:eastAsia="zh-CN" w:bidi="ar-SA"/>
        </w:rPr>
      </w:pPr>
    </w:p>
    <w:tbl>
      <w:tblPr>
        <w:tblStyle w:val="11"/>
        <w:tblW w:w="907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4"/>
        <w:gridCol w:w="4515"/>
      </w:tblGrid>
      <w:tr w14:paraId="6B8EC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4564" w:type="dxa"/>
            <w:vAlign w:val="top"/>
          </w:tcPr>
          <w:p w14:paraId="09D1FA50">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
                <w:kern w:val="2"/>
                <w:sz w:val="32"/>
                <w:szCs w:val="32"/>
                <w:lang w:val="en-US" w:eastAsia="zh-CN" w:bidi="ar-SA"/>
              </w:rPr>
              <w:t>法定代表人身份证复印件</w:t>
            </w:r>
          </w:p>
          <w:p w14:paraId="7C5BB541">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left="0" w:leftChars="0"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5"/>
                <w:kern w:val="2"/>
                <w:sz w:val="32"/>
                <w:szCs w:val="32"/>
                <w:lang w:val="en-US" w:eastAsia="zh-CN" w:bidi="ar-SA"/>
              </w:rPr>
              <w:t>正面（国徽）</w:t>
            </w:r>
          </w:p>
          <w:p w14:paraId="2F13EC0E">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（身份证复印件需清晰可辨认）</w:t>
            </w:r>
          </w:p>
        </w:tc>
        <w:tc>
          <w:tcPr>
            <w:tcW w:w="4515" w:type="dxa"/>
            <w:vAlign w:val="top"/>
          </w:tcPr>
          <w:p w14:paraId="1324F4FD">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left="0" w:leftChars="0"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
                <w:kern w:val="2"/>
                <w:sz w:val="32"/>
                <w:szCs w:val="32"/>
                <w:lang w:val="en-US" w:eastAsia="zh-CN" w:bidi="ar-SA"/>
              </w:rPr>
              <w:t>被授权人身份证复印件</w:t>
            </w:r>
          </w:p>
          <w:p w14:paraId="6E600AD6">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5"/>
                <w:kern w:val="2"/>
                <w:sz w:val="32"/>
                <w:szCs w:val="32"/>
                <w:lang w:val="en-US" w:eastAsia="zh-CN" w:bidi="ar-SA"/>
              </w:rPr>
              <w:t>正面（国徽）</w:t>
            </w:r>
          </w:p>
          <w:p w14:paraId="648EFF0F">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（身份证复印件需清晰可辨认）</w:t>
            </w:r>
          </w:p>
        </w:tc>
      </w:tr>
      <w:tr w14:paraId="2D09C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6" w:hRule="atLeast"/>
        </w:trPr>
        <w:tc>
          <w:tcPr>
            <w:tcW w:w="4564" w:type="dxa"/>
            <w:vAlign w:val="top"/>
          </w:tcPr>
          <w:p w14:paraId="099342D5">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
                <w:kern w:val="2"/>
                <w:sz w:val="32"/>
                <w:szCs w:val="32"/>
                <w:lang w:val="en-US" w:eastAsia="zh-CN" w:bidi="ar-SA"/>
              </w:rPr>
              <w:t>法定代表人身份证复印件</w:t>
            </w:r>
          </w:p>
          <w:p w14:paraId="0D5F63DF">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left="0" w:leftChars="0"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5"/>
                <w:kern w:val="2"/>
                <w:sz w:val="32"/>
                <w:szCs w:val="32"/>
                <w:lang w:val="en-US" w:eastAsia="zh-CN" w:bidi="ar-SA"/>
              </w:rPr>
              <w:t>正面（国徽）</w:t>
            </w:r>
          </w:p>
          <w:p w14:paraId="4C13C4A1">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（身份证复印件需清晰可辨认）</w:t>
            </w:r>
          </w:p>
        </w:tc>
        <w:tc>
          <w:tcPr>
            <w:tcW w:w="4515" w:type="dxa"/>
            <w:vAlign w:val="top"/>
          </w:tcPr>
          <w:p w14:paraId="4F95A631">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left="0" w:leftChars="0"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
                <w:kern w:val="2"/>
                <w:sz w:val="32"/>
                <w:szCs w:val="32"/>
                <w:lang w:val="en-US" w:eastAsia="zh-CN" w:bidi="ar-SA"/>
              </w:rPr>
              <w:t>被授权人身份证复印件</w:t>
            </w:r>
          </w:p>
          <w:p w14:paraId="664C7562">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5"/>
                <w:kern w:val="2"/>
                <w:sz w:val="32"/>
                <w:szCs w:val="32"/>
                <w:lang w:val="en-US" w:eastAsia="zh-CN" w:bidi="ar-SA"/>
              </w:rPr>
              <w:t>正面（国徽）</w:t>
            </w:r>
          </w:p>
          <w:p w14:paraId="3320F0CC">
            <w:pPr>
              <w:keepNext w:val="0"/>
              <w:keepLines w:val="0"/>
              <w:pageBreakBefore w:val="0"/>
              <w:widowControl/>
              <w:kinsoku w:val="0"/>
              <w:wordWrap/>
              <w:overflowPunct/>
              <w:topLinePunct w:val="0"/>
              <w:autoSpaceDE/>
              <w:autoSpaceDN/>
              <w:bidi w:val="0"/>
              <w:adjustRightInd w:val="0"/>
              <w:snapToGrid w:val="0"/>
              <w:spacing w:before="0" w:beforeLines="0" w:after="0" w:afterLines="0" w:line="560" w:lineRule="exact"/>
              <w:ind w:firstLine="0" w:firstLineChars="0"/>
              <w:jc w:val="center"/>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（身份证复印件需清晰可辨认）</w:t>
            </w:r>
          </w:p>
        </w:tc>
      </w:tr>
    </w:tbl>
    <w:p w14:paraId="766AFA1B">
      <w:pPr>
        <w:widowControl w:val="0"/>
        <w:adjustRightInd w:val="0"/>
        <w:snapToGrid w:val="0"/>
        <w:spacing w:beforeLines="0" w:after="0" w:afterLines="0" w:line="560" w:lineRule="exact"/>
        <w:ind w:firstLine="640" w:firstLineChars="200"/>
        <w:jc w:val="both"/>
        <w:rPr>
          <w:rFonts w:hint="eastAsia" w:ascii="仿宋_GB2312" w:hAnsi="仿宋_GB2312" w:eastAsia="仿宋_GB2312" w:cs="仿宋_GB2312"/>
          <w:kern w:val="2"/>
          <w:sz w:val="32"/>
          <w:szCs w:val="32"/>
          <w:lang w:val="en-US" w:eastAsia="zh-CN" w:bidi="ar-SA"/>
        </w:rPr>
      </w:pPr>
    </w:p>
    <w:p w14:paraId="67B976BE">
      <w:pPr>
        <w:widowControl w:val="0"/>
        <w:adjustRightInd w:val="0"/>
        <w:snapToGrid w:val="0"/>
        <w:spacing w:beforeLines="0" w:after="0" w:afterLines="0" w:line="560" w:lineRule="exact"/>
        <w:ind w:firstLine="0" w:firstLineChars="0"/>
        <w:jc w:val="both"/>
        <w:rPr>
          <w:rFonts w:hint="eastAsia" w:ascii="仿宋_GB2312" w:hAnsi="仿宋_GB2312" w:eastAsia="仿宋_GB2312" w:cs="仿宋_GB2312"/>
          <w:kern w:val="2"/>
          <w:sz w:val="32"/>
          <w:szCs w:val="32"/>
          <w:lang w:val="en-US" w:eastAsia="zh-CN" w:bidi="ar-SA"/>
        </w:rPr>
      </w:pPr>
    </w:p>
    <w:p w14:paraId="6E15A54A">
      <w:pPr>
        <w:widowControl w:val="0"/>
        <w:adjustRightInd w:val="0"/>
        <w:snapToGrid w:val="0"/>
        <w:spacing w:beforeLines="0" w:after="0" w:afterLines="0" w:line="560" w:lineRule="exact"/>
        <w:ind w:firstLine="640" w:firstLineChars="200"/>
        <w:jc w:val="both"/>
        <w:rPr>
          <w:rFonts w:hint="eastAsia" w:ascii="仿宋_GB2312" w:hAnsi="仿宋_GB2312" w:eastAsia="仿宋_GB2312" w:cs="仿宋_GB2312"/>
          <w:kern w:val="2"/>
          <w:sz w:val="32"/>
          <w:szCs w:val="32"/>
          <w:lang w:val="en-US" w:eastAsia="zh-CN" w:bidi="ar-SA"/>
        </w:rPr>
      </w:pPr>
    </w:p>
    <w:p w14:paraId="6EDF5601">
      <w:pPr>
        <w:widowControl w:val="0"/>
        <w:tabs>
          <w:tab w:val="left" w:pos="5040"/>
        </w:tabs>
        <w:adjustRightInd w:val="0"/>
        <w:snapToGrid w:val="0"/>
        <w:spacing w:before="0" w:beforeLines="0" w:afterLines="0" w:line="560" w:lineRule="exact"/>
        <w:ind w:left="0" w:firstLine="592" w:firstLineChars="200"/>
        <w:jc w:val="left"/>
        <w:rPr>
          <w:rFonts w:hint="eastAsia" w:ascii="仿宋_GB2312" w:hAnsi="仿宋_GB2312" w:eastAsia="仿宋_GB2312" w:cs="仿宋_GB2312"/>
          <w:spacing w:val="1"/>
          <w:kern w:val="2"/>
          <w:sz w:val="32"/>
          <w:szCs w:val="32"/>
          <w:lang w:val="en-US" w:eastAsia="zh-CN" w:bidi="ar-SA"/>
        </w:rPr>
      </w:pPr>
      <w:r>
        <w:rPr>
          <w:rFonts w:hint="eastAsia" w:ascii="仿宋_GB2312" w:hAnsi="仿宋_GB2312" w:eastAsia="仿宋_GB2312" w:cs="仿宋_GB2312"/>
          <w:spacing w:val="-12"/>
          <w:kern w:val="2"/>
          <w:sz w:val="32"/>
          <w:szCs w:val="32"/>
          <w:lang w:val="en-US" w:eastAsia="zh-CN" w:bidi="ar-SA"/>
        </w:rPr>
        <w:tab/>
        <w:t>法定代表人（印章</w:t>
      </w:r>
      <w:r>
        <w:rPr>
          <w:rFonts w:hint="eastAsia" w:ascii="仿宋_GB2312" w:hAnsi="仿宋_GB2312" w:eastAsia="仿宋_GB2312" w:cs="仿宋_GB2312"/>
          <w:spacing w:val="-6"/>
          <w:kern w:val="2"/>
          <w:sz w:val="32"/>
          <w:szCs w:val="32"/>
          <w:lang w:val="en-US" w:eastAsia="zh-CN" w:bidi="ar-SA"/>
        </w:rPr>
        <w:t>）：</w:t>
      </w:r>
    </w:p>
    <w:p w14:paraId="16EEC95D">
      <w:pPr>
        <w:widowControl w:val="0"/>
        <w:tabs>
          <w:tab w:val="left" w:pos="5040"/>
        </w:tabs>
        <w:adjustRightInd w:val="0"/>
        <w:snapToGrid w:val="0"/>
        <w:spacing w:before="0" w:beforeLines="0" w:afterLines="0" w:line="560" w:lineRule="exact"/>
        <w:ind w:left="0" w:firstLine="592"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2"/>
          <w:kern w:val="2"/>
          <w:sz w:val="32"/>
          <w:szCs w:val="32"/>
          <w:lang w:val="en-US" w:eastAsia="zh-CN" w:bidi="ar-SA"/>
        </w:rPr>
        <w:tab/>
        <w:t>被授权代表签字：</w:t>
      </w:r>
    </w:p>
    <w:p w14:paraId="5978D0A4">
      <w:pPr>
        <w:widowControl w:val="0"/>
        <w:tabs>
          <w:tab w:val="left" w:pos="5040"/>
        </w:tabs>
        <w:adjustRightInd w:val="0"/>
        <w:snapToGrid w:val="0"/>
        <w:spacing w:before="0" w:beforeLines="0" w:afterLines="0" w:line="560" w:lineRule="exact"/>
        <w:ind w:left="0" w:firstLine="572" w:firstLineChars="200"/>
        <w:jc w:val="left"/>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17"/>
          <w:kern w:val="2"/>
          <w:sz w:val="32"/>
          <w:szCs w:val="32"/>
          <w:lang w:val="en-US" w:eastAsia="zh-CN" w:bidi="ar-SA"/>
        </w:rPr>
        <w:tab/>
        <w:t>供应商名称（盖章</w:t>
      </w:r>
      <w:r>
        <w:rPr>
          <w:rFonts w:hint="eastAsia" w:ascii="仿宋_GB2312" w:hAnsi="仿宋_GB2312" w:eastAsia="仿宋_GB2312" w:cs="仿宋_GB2312"/>
          <w:spacing w:val="-6"/>
          <w:kern w:val="2"/>
          <w:sz w:val="32"/>
          <w:szCs w:val="32"/>
          <w:lang w:val="en-US" w:eastAsia="zh-CN" w:bidi="ar-SA"/>
        </w:rPr>
        <w:t>）：</w:t>
      </w:r>
    </w:p>
    <w:p w14:paraId="5090337A">
      <w:pPr>
        <w:tabs>
          <w:tab w:val="left" w:pos="5040"/>
        </w:tabs>
        <w:adjustRightInd w:val="0"/>
        <w:snapToGrid w:val="0"/>
        <w:spacing w:before="0" w:beforeLines="0" w:afterLines="0" w:line="560" w:lineRule="exact"/>
        <w:ind w:firstLine="616" w:firstLineChars="200"/>
        <w:jc w:val="left"/>
        <w:rPr>
          <w:rFonts w:hint="eastAsia" w:ascii="仿宋_GB2312" w:hAnsi="仿宋_GB2312" w:eastAsia="仿宋_GB2312" w:cs="仿宋_GB2312"/>
          <w:sz w:val="32"/>
          <w:szCs w:val="32"/>
        </w:rPr>
        <w:sectPr>
          <w:footerReference r:id="rId13" w:type="default"/>
          <w:pgSz w:w="11905" w:h="16839"/>
          <w:pgMar w:top="1423" w:right="880" w:bottom="1102" w:left="1785" w:header="0" w:footer="876" w:gutter="0"/>
          <w:pgNumType w:fmt="decimal"/>
          <w:cols w:space="720" w:num="1"/>
        </w:sectPr>
      </w:pPr>
      <w:r>
        <w:rPr>
          <w:rFonts w:hint="eastAsia" w:ascii="仿宋_GB2312" w:hAnsi="仿宋_GB2312" w:eastAsia="仿宋_GB2312" w:cs="仿宋_GB2312"/>
          <w:spacing w:val="-6"/>
          <w:kern w:val="2"/>
          <w:sz w:val="32"/>
          <w:szCs w:val="32"/>
          <w:lang w:val="en-US" w:eastAsia="zh-CN" w:bidi="ar-SA"/>
        </w:rPr>
        <w:tab/>
        <w:t xml:space="preserve">年  月  </w:t>
      </w:r>
      <w:r>
        <w:rPr>
          <w:rFonts w:hint="eastAsia" w:ascii="仿宋_GB2312" w:hAnsi="仿宋_GB2312" w:eastAsia="仿宋_GB2312" w:cs="仿宋_GB2312"/>
          <w:kern w:val="2"/>
          <w:sz w:val="32"/>
          <w:szCs w:val="32"/>
          <w:lang w:val="en-US" w:eastAsia="zh-CN" w:bidi="ar-SA"/>
        </w:rPr>
        <w:t>日</w:t>
      </w:r>
    </w:p>
    <w:p w14:paraId="07E30092">
      <w:pPr>
        <w:pStyle w:val="2"/>
        <w:widowControl/>
        <w:spacing w:before="0" w:line="560" w:lineRule="exact"/>
        <w:ind w:left="3007" w:leftChars="0"/>
        <w:jc w:val="both"/>
        <w:outlineLvl w:val="0"/>
        <w:rPr>
          <w:rFonts w:hint="eastAsia" w:ascii="黑体" w:hAnsi="黑体" w:eastAsia="黑体" w:cs="黑体"/>
          <w:kern w:val="0"/>
          <w:sz w:val="32"/>
          <w:szCs w:val="32"/>
          <w:lang w:val="en-US" w:eastAsia="zh-CN" w:bidi="ar-SA"/>
        </w:rPr>
      </w:pPr>
      <w:bookmarkStart w:id="110" w:name="_Toc7885"/>
      <w:bookmarkStart w:id="111" w:name="_Toc817"/>
      <w:bookmarkStart w:id="112" w:name="_Toc9231"/>
      <w:bookmarkStart w:id="113" w:name="_Toc26241"/>
      <w:r>
        <w:rPr>
          <w:rFonts w:hint="eastAsia" w:ascii="黑体" w:hAnsi="黑体" w:eastAsia="黑体" w:cs="黑体"/>
          <w:b/>
          <w:bCs w:val="0"/>
          <w:spacing w:val="0"/>
          <w:kern w:val="0"/>
          <w:sz w:val="32"/>
          <w:szCs w:val="32"/>
          <w:lang w:val="en-US" w:eastAsia="zh-CN" w:bidi="ar-SA"/>
        </w:rPr>
        <w:t>第三</w:t>
      </w:r>
      <w:r>
        <w:rPr>
          <w:rFonts w:hint="eastAsia" w:ascii="黑体" w:hAnsi="黑体" w:eastAsia="黑体" w:cs="黑体"/>
          <w:sz w:val="32"/>
          <w:szCs w:val="32"/>
          <w:lang w:val="en-US" w:eastAsia="zh-CN"/>
        </w:rPr>
        <w:t xml:space="preserve"> </w:t>
      </w:r>
      <w:r>
        <w:rPr>
          <w:rFonts w:hint="eastAsia" w:ascii="黑体" w:hAnsi="黑体" w:eastAsia="黑体" w:cs="黑体"/>
          <w:b/>
          <w:bCs w:val="0"/>
          <w:spacing w:val="0"/>
          <w:kern w:val="0"/>
          <w:sz w:val="32"/>
          <w:szCs w:val="32"/>
          <w:lang w:val="en-US" w:eastAsia="zh-CN" w:bidi="ar-SA"/>
        </w:rPr>
        <w:t>资格文件</w:t>
      </w:r>
      <w:bookmarkEnd w:id="110"/>
      <w:bookmarkEnd w:id="111"/>
      <w:bookmarkEnd w:id="112"/>
      <w:bookmarkEnd w:id="113"/>
    </w:p>
    <w:p w14:paraId="517421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i w:val="0"/>
          <w:iCs w:val="0"/>
          <w:caps w:val="0"/>
          <w:color w:val="333333"/>
          <w:spacing w:val="0"/>
          <w:kern w:val="0"/>
          <w:sz w:val="32"/>
          <w:szCs w:val="32"/>
          <w:shd w:val="clear" w:fill="FFFFFF"/>
        </w:rPr>
      </w:pPr>
      <w:r>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t>1.具有独立承担民事责任的能力：提供有效的营业执照副本复印件（加盖公章）。</w:t>
      </w:r>
    </w:p>
    <w:p w14:paraId="49699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i w:val="0"/>
          <w:iCs w:val="0"/>
          <w:caps w:val="0"/>
          <w:color w:val="333333"/>
          <w:spacing w:val="0"/>
          <w:kern w:val="0"/>
          <w:sz w:val="32"/>
          <w:szCs w:val="32"/>
          <w:shd w:val="clear" w:fill="FFFFFF"/>
        </w:rPr>
      </w:pPr>
      <w:r>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t>2．具有良好的商业信誉和健全的财务会计制度：供应商是法人的，应提供经审计的2024或2025年度财务报告，（包括“三表一注，资产负债表、利润表、现金流量表及其附注”）；或2025年10月01日至投标截止前任意一个月开户银行出具有效的资信证明。部分其他组织和自然人，没有经审计的财务报告，可以提供银行出具的资信证明；</w:t>
      </w:r>
    </w:p>
    <w:p w14:paraId="0088E5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i w:val="0"/>
          <w:iCs w:val="0"/>
          <w:caps w:val="0"/>
          <w:color w:val="333333"/>
          <w:spacing w:val="0"/>
          <w:kern w:val="0"/>
          <w:sz w:val="32"/>
          <w:szCs w:val="32"/>
          <w:shd w:val="clear" w:fill="FFFFFF"/>
        </w:rPr>
      </w:pPr>
      <w:r>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t>3．具有依法缴纳税收和社会保障资金的良好记录：提供2025年10月01日至投标截止前任意一个月依法缴纳税收和社会保障资金的证明材料；</w:t>
      </w:r>
    </w:p>
    <w:p w14:paraId="6EA805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i w:val="0"/>
          <w:iCs w:val="0"/>
          <w:caps w:val="0"/>
          <w:color w:val="333333"/>
          <w:spacing w:val="0"/>
          <w:kern w:val="0"/>
          <w:sz w:val="32"/>
          <w:szCs w:val="32"/>
          <w:shd w:val="clear" w:fill="FFFFFF"/>
        </w:rPr>
      </w:pPr>
      <w:r>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t>4．具有履行合同所必需的设备和专业技术能力：提供承诺函；</w:t>
      </w:r>
    </w:p>
    <w:p w14:paraId="5AF4C373">
      <w:pPr>
        <w:widowControl/>
        <w:pBdr>
          <w:top w:val="none" w:color="auto" w:sz="0" w:space="0"/>
          <w:left w:val="none" w:color="auto" w:sz="0" w:space="0"/>
          <w:bottom w:val="none" w:color="auto" w:sz="0" w:space="0"/>
          <w:right w:val="none" w:color="auto" w:sz="0" w:space="0"/>
        </w:pBdr>
        <w:shd w:val="clear" w:fill="FFFFFF"/>
        <w:autoSpaceDE w:val="0"/>
        <w:adjustRightInd w:val="0"/>
        <w:snapToGrid w:val="0"/>
        <w:spacing w:before="0" w:after="0" w:line="560" w:lineRule="exact"/>
        <w:ind w:left="0" w:firstLine="640" w:firstLineChars="200"/>
        <w:jc w:val="both"/>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t>5．参加本次政府采购活动前三年内，在经营活动中没有违法违规记录：提供参加政府采购活动前3年内在经营活动中没有重大违法记录的书面声明；（详见附件1）</w:t>
      </w:r>
    </w:p>
    <w:p w14:paraId="08FD3E2A">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t>法律、行政法规规定的其他条件：供应商须承诺：在“信用中国”网站（www.creditchina.gov.cn）、中国政府采购网（www.ccgp.gov.cn）等渠道查询中未被列入失信被执行人名单、重大税收违法失信主体名单、政府采购严重违法失信行为记录名单中，如被列入失信被执行人、重大税收违法失信主体名单、政府采购严重违法失信行为记录名单中的供应商取消其投标资格，并承担由此造成的一切法律责任及后果。</w:t>
      </w:r>
    </w:p>
    <w:p w14:paraId="16658A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i w:val="0"/>
          <w:iCs w:val="0"/>
          <w:caps w:val="0"/>
          <w:color w:val="000000"/>
          <w:spacing w:val="0"/>
          <w:kern w:val="0"/>
          <w:sz w:val="32"/>
          <w:szCs w:val="32"/>
          <w:shd w:val="clear" w:fill="FFFFFF"/>
        </w:rPr>
      </w:pPr>
      <w:r>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t>7.具备开展企业管理培训服务相关经验，近三年内具有类似培训项目服务案例（提供合同或协议复印件等证明材料）。</w:t>
      </w:r>
    </w:p>
    <w:p w14:paraId="1467DD2C">
      <w:pPr>
        <w:widowControl/>
        <w:pBdr>
          <w:top w:val="none" w:color="auto" w:sz="0" w:space="0"/>
          <w:left w:val="none" w:color="auto" w:sz="0" w:space="0"/>
          <w:bottom w:val="none" w:color="auto" w:sz="0" w:space="0"/>
          <w:right w:val="none" w:color="auto" w:sz="0" w:space="0"/>
        </w:pBdr>
        <w:shd w:val="clear" w:fill="FFFFFF"/>
        <w:autoSpaceDE w:val="0"/>
        <w:adjustRightInd w:val="0"/>
        <w:snapToGrid w:val="0"/>
        <w:spacing w:before="0" w:line="560" w:lineRule="exact"/>
        <w:ind w:left="0" w:firstLine="640" w:firstLineChars="200"/>
        <w:jc w:val="both"/>
        <w:rPr>
          <w:rFonts w:hint="eastAsia" w:ascii="仿宋_GB2312" w:hAnsi="仿宋_GB2312" w:eastAsia="仿宋_GB2312" w:cs="仿宋_GB2312"/>
          <w:spacing w:val="-9"/>
          <w:kern w:val="2"/>
          <w:sz w:val="32"/>
          <w:szCs w:val="32"/>
          <w:lang w:val="en-US" w:eastAsia="zh-CN" w:bidi="ar-SA"/>
        </w:rPr>
      </w:pPr>
      <w:r>
        <w:rPr>
          <w:rFonts w:hint="eastAsia" w:ascii="仿宋_GB2312" w:hAnsi="Times New Roman" w:eastAsia="仿宋_GB2312" w:cs="仿宋_GB2312"/>
          <w:i w:val="0"/>
          <w:iCs w:val="0"/>
          <w:caps w:val="0"/>
          <w:color w:val="1A1A2E"/>
          <w:spacing w:val="0"/>
          <w:kern w:val="0"/>
          <w:sz w:val="32"/>
          <w:szCs w:val="32"/>
          <w:shd w:val="clear" w:fill="FFFFFF"/>
          <w:lang w:val="en-US" w:eastAsia="zh-CN" w:bidi="ar"/>
        </w:rPr>
        <w:t>8.本项目不接受联合体参加采购活动。</w:t>
      </w:r>
    </w:p>
    <w:p w14:paraId="2AAAF2D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0"/>
        <w:rPr>
          <w:rFonts w:hint="eastAsia" w:ascii="黑体" w:hAnsi="黑体" w:eastAsia="黑体" w:cs="黑体"/>
          <w:sz w:val="32"/>
          <w:szCs w:val="32"/>
          <w:lang w:val="en-US" w:eastAsia="zh-CN"/>
        </w:rPr>
      </w:pPr>
      <w:bookmarkStart w:id="114" w:name="_Toc29277"/>
      <w:bookmarkStart w:id="115" w:name="_Toc1623"/>
      <w:bookmarkStart w:id="116" w:name="_Toc27874"/>
      <w:bookmarkStart w:id="117" w:name="_Toc15307"/>
      <w:r>
        <w:rPr>
          <w:rFonts w:hint="eastAsia" w:ascii="黑体" w:hAnsi="黑体" w:eastAsia="黑体" w:cs="黑体"/>
          <w:b/>
          <w:bCs w:val="0"/>
          <w:spacing w:val="0"/>
          <w:kern w:val="0"/>
          <w:sz w:val="32"/>
          <w:szCs w:val="32"/>
          <w:lang w:val="en-US" w:eastAsia="zh-CN" w:bidi="ar-SA"/>
        </w:rPr>
        <w:t>第四</w:t>
      </w:r>
      <w:r>
        <w:rPr>
          <w:rFonts w:hint="eastAsia" w:ascii="黑体" w:hAnsi="黑体" w:eastAsia="黑体" w:cs="黑体"/>
          <w:sz w:val="32"/>
          <w:szCs w:val="32"/>
          <w:lang w:val="en-US" w:eastAsia="zh-CN"/>
        </w:rPr>
        <w:t xml:space="preserve"> </w:t>
      </w:r>
      <w:r>
        <w:rPr>
          <w:rFonts w:hint="eastAsia" w:ascii="黑体" w:hAnsi="黑体" w:eastAsia="黑体" w:cs="黑体"/>
          <w:b/>
          <w:bCs w:val="0"/>
          <w:spacing w:val="0"/>
          <w:kern w:val="0"/>
          <w:sz w:val="32"/>
          <w:szCs w:val="32"/>
          <w:lang w:val="en-US" w:eastAsia="zh-CN" w:bidi="ar"/>
        </w:rPr>
        <w:t>服务方案</w:t>
      </w:r>
      <w:bookmarkEnd w:id="114"/>
      <w:bookmarkEnd w:id="115"/>
      <w:bookmarkEnd w:id="116"/>
      <w:bookmarkEnd w:id="117"/>
    </w:p>
    <w:p w14:paraId="2A5E4A49">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767" w:firstLineChars="200"/>
        <w:jc w:val="both"/>
        <w:textAlignment w:val="auto"/>
        <w:outlineLvl w:val="9"/>
        <w:rPr>
          <w:rFonts w:hint="eastAsia" w:ascii="仿宋_GB2312" w:hAnsi="仿宋_GB2312" w:eastAsia="仿宋_GB2312" w:cs="仿宋_GB2312"/>
          <w:b/>
          <w:bCs/>
          <w:spacing w:val="31"/>
          <w:kern w:val="0"/>
          <w:sz w:val="32"/>
          <w:szCs w:val="32"/>
          <w:lang w:val="en-US" w:eastAsia="zh-CN" w:bidi="ar"/>
        </w:rPr>
      </w:pPr>
    </w:p>
    <w:p w14:paraId="57A297A8">
      <w:pPr>
        <w:pStyle w:val="2"/>
        <w:keepNext w:val="0"/>
        <w:keepLines w:val="0"/>
        <w:widowControl/>
        <w:suppressLineNumbers w:val="0"/>
        <w:shd w:val="clear" w:fill="FFFFFF"/>
        <w:spacing w:before="0" w:beforeLines="0" w:beforeAutospacing="0" w:after="0" w:afterLines="0" w:afterAutospacing="0" w:line="560" w:lineRule="exact"/>
        <w:ind w:left="0" w:leftChars="0" w:right="0" w:rightChars="0" w:firstLine="0" w:firstLineChars="0"/>
        <w:jc w:val="center"/>
        <w:outlineLvl w:val="0"/>
        <w:rPr>
          <w:rFonts w:hint="eastAsia" w:ascii="黑体" w:hAnsi="黑体" w:eastAsia="黑体" w:cs="黑体"/>
          <w:b/>
          <w:bCs w:val="0"/>
          <w:spacing w:val="0"/>
          <w:kern w:val="0"/>
          <w:sz w:val="32"/>
          <w:szCs w:val="32"/>
          <w:lang w:val="en-US" w:eastAsia="zh-CN" w:bidi="ar"/>
        </w:rPr>
      </w:pPr>
      <w:bookmarkStart w:id="118" w:name="_Toc5925"/>
      <w:bookmarkStart w:id="119" w:name="_Toc29092"/>
      <w:bookmarkStart w:id="120" w:name="_Toc4524"/>
      <w:bookmarkStart w:id="121" w:name="_Toc14666"/>
      <w:r>
        <w:rPr>
          <w:rFonts w:hint="eastAsia" w:ascii="黑体" w:hAnsi="黑体" w:eastAsia="黑体" w:cs="黑体"/>
          <w:b/>
          <w:bCs w:val="0"/>
          <w:spacing w:val="0"/>
          <w:kern w:val="0"/>
          <w:sz w:val="32"/>
          <w:szCs w:val="32"/>
          <w:lang w:val="en-US" w:eastAsia="zh-CN" w:bidi="ar-SA"/>
        </w:rPr>
        <w:t>第五</w:t>
      </w:r>
      <w:r>
        <w:rPr>
          <w:rFonts w:hint="eastAsia" w:ascii="黑体" w:hAnsi="黑体" w:eastAsia="黑体" w:cs="黑体"/>
          <w:sz w:val="32"/>
          <w:szCs w:val="32"/>
          <w:lang w:val="en-US" w:eastAsia="zh-CN"/>
        </w:rPr>
        <w:t xml:space="preserve"> </w:t>
      </w:r>
      <w:r>
        <w:rPr>
          <w:rFonts w:hint="eastAsia" w:ascii="黑体" w:hAnsi="黑体" w:eastAsia="黑体" w:cs="黑体"/>
          <w:b/>
          <w:bCs w:val="0"/>
          <w:spacing w:val="0"/>
          <w:kern w:val="0"/>
          <w:sz w:val="32"/>
          <w:szCs w:val="32"/>
          <w:lang w:val="en-US" w:eastAsia="zh-CN" w:bidi="ar"/>
        </w:rPr>
        <w:t>类似项目业绩表</w:t>
      </w:r>
      <w:bookmarkEnd w:id="118"/>
      <w:bookmarkEnd w:id="119"/>
      <w:bookmarkEnd w:id="120"/>
      <w:bookmarkEnd w:id="121"/>
    </w:p>
    <w:p w14:paraId="3B2439BE">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（附上合同复印件或中标通知书作为证明材料，并加盖公章）</w:t>
      </w:r>
    </w:p>
    <w:tbl>
      <w:tblPr>
        <w:tblStyle w:val="8"/>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1"/>
        <w:gridCol w:w="1639"/>
        <w:gridCol w:w="1352"/>
        <w:gridCol w:w="1162"/>
        <w:gridCol w:w="1639"/>
        <w:gridCol w:w="2528"/>
      </w:tblGrid>
      <w:tr w14:paraId="2DBD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41" w:type="dxa"/>
            <w:tcBorders>
              <w:top w:val="single" w:color="auto" w:sz="4" w:space="0"/>
              <w:left w:val="single" w:color="auto" w:sz="4" w:space="0"/>
              <w:bottom w:val="nil"/>
              <w:right w:val="nil"/>
            </w:tcBorders>
            <w:shd w:val="clear" w:color="auto" w:fill="auto"/>
            <w:noWrap w:val="0"/>
            <w:tcMar>
              <w:top w:w="150" w:type="dxa"/>
              <w:left w:w="-1" w:type="dxa"/>
              <w:bottom w:w="150" w:type="dxa"/>
              <w:right w:w="240" w:type="dxa"/>
            </w:tcMar>
            <w:vAlign w:val="center"/>
          </w:tcPr>
          <w:p w14:paraId="77C4437D">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0"/>
                <w:sz w:val="32"/>
                <w:szCs w:val="32"/>
                <w:lang w:val="en-US" w:eastAsia="zh-CN" w:bidi="ar"/>
              </w:rPr>
              <w:t>序号</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821BFDC">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0"/>
                <w:sz w:val="32"/>
                <w:szCs w:val="32"/>
                <w:lang w:val="en-US" w:eastAsia="zh-CN" w:bidi="ar"/>
              </w:rPr>
              <w:t>采购单位名称</w:t>
            </w:r>
          </w:p>
        </w:tc>
        <w:tc>
          <w:tcPr>
            <w:tcW w:w="135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DAEFD55">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0"/>
                <w:sz w:val="32"/>
                <w:szCs w:val="32"/>
                <w:lang w:val="en-US" w:eastAsia="zh-CN" w:bidi="ar"/>
              </w:rPr>
              <w:t>项目名称</w:t>
            </w:r>
          </w:p>
        </w:tc>
        <w:tc>
          <w:tcPr>
            <w:tcW w:w="11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A8EA367">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0"/>
                <w:sz w:val="32"/>
                <w:szCs w:val="32"/>
                <w:lang w:val="en-US" w:eastAsia="zh-CN" w:bidi="ar"/>
              </w:rPr>
              <w:t>合同金额</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5E0CC527">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0"/>
                <w:sz w:val="32"/>
                <w:szCs w:val="32"/>
                <w:lang w:val="en-US" w:eastAsia="zh-CN" w:bidi="ar"/>
              </w:rPr>
              <w:t>合同签订时间</w:t>
            </w:r>
          </w:p>
        </w:tc>
        <w:tc>
          <w:tcPr>
            <w:tcW w:w="2528" w:type="dxa"/>
            <w:tcBorders>
              <w:top w:val="single" w:color="auto" w:sz="4" w:space="0"/>
              <w:left w:val="single" w:color="auto" w:sz="4" w:space="0"/>
              <w:bottom w:val="nil"/>
              <w:right w:val="single" w:color="auto" w:sz="4" w:space="0"/>
            </w:tcBorders>
            <w:shd w:val="clear" w:color="auto" w:fill="auto"/>
            <w:noWrap w:val="0"/>
            <w:tcMar>
              <w:top w:w="150" w:type="dxa"/>
              <w:left w:w="240" w:type="dxa"/>
              <w:bottom w:w="150" w:type="dxa"/>
              <w:right w:w="240" w:type="dxa"/>
            </w:tcMar>
            <w:vAlign w:val="center"/>
          </w:tcPr>
          <w:p w14:paraId="2EF1E40A">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0"/>
                <w:sz w:val="32"/>
                <w:szCs w:val="32"/>
                <w:lang w:val="en-US" w:eastAsia="zh-CN" w:bidi="ar"/>
              </w:rPr>
              <w:t>采购单位联系人及电话</w:t>
            </w:r>
          </w:p>
        </w:tc>
      </w:tr>
      <w:tr w14:paraId="472E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41" w:type="dxa"/>
            <w:tcBorders>
              <w:top w:val="single" w:color="auto" w:sz="4" w:space="0"/>
              <w:left w:val="single" w:color="auto" w:sz="4" w:space="0"/>
              <w:bottom w:val="nil"/>
              <w:right w:val="nil"/>
            </w:tcBorders>
            <w:shd w:val="clear" w:color="auto" w:fill="auto"/>
            <w:noWrap w:val="0"/>
            <w:tcMar>
              <w:top w:w="150" w:type="dxa"/>
              <w:left w:w="-1" w:type="dxa"/>
              <w:bottom w:w="150" w:type="dxa"/>
              <w:right w:w="240" w:type="dxa"/>
            </w:tcMar>
            <w:vAlign w:val="center"/>
          </w:tcPr>
          <w:p w14:paraId="0665A99E">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1</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0A6F41D">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c>
          <w:tcPr>
            <w:tcW w:w="135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5B831C09">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c>
          <w:tcPr>
            <w:tcW w:w="11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C496698">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3C9BE23">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c>
          <w:tcPr>
            <w:tcW w:w="2528" w:type="dxa"/>
            <w:tcBorders>
              <w:top w:val="single" w:color="auto" w:sz="4" w:space="0"/>
              <w:left w:val="single" w:color="auto" w:sz="4" w:space="0"/>
              <w:bottom w:val="nil"/>
              <w:right w:val="single" w:color="auto" w:sz="4" w:space="0"/>
            </w:tcBorders>
            <w:shd w:val="clear" w:color="auto" w:fill="auto"/>
            <w:noWrap w:val="0"/>
            <w:tcMar>
              <w:top w:w="150" w:type="dxa"/>
              <w:left w:w="240" w:type="dxa"/>
              <w:bottom w:w="150" w:type="dxa"/>
              <w:right w:w="-1" w:type="dxa"/>
            </w:tcMar>
            <w:vAlign w:val="center"/>
          </w:tcPr>
          <w:p w14:paraId="45AC8034">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r>
      <w:tr w14:paraId="685A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41" w:type="dxa"/>
            <w:tcBorders>
              <w:top w:val="single" w:color="auto" w:sz="4" w:space="0"/>
              <w:left w:val="single" w:color="auto" w:sz="4" w:space="0"/>
              <w:bottom w:val="nil"/>
              <w:right w:val="nil"/>
            </w:tcBorders>
            <w:shd w:val="clear" w:color="auto" w:fill="auto"/>
            <w:noWrap w:val="0"/>
            <w:tcMar>
              <w:top w:w="150" w:type="dxa"/>
              <w:left w:w="-1" w:type="dxa"/>
              <w:bottom w:w="150" w:type="dxa"/>
              <w:right w:w="240" w:type="dxa"/>
            </w:tcMar>
            <w:vAlign w:val="center"/>
          </w:tcPr>
          <w:p w14:paraId="30D95324">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2</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F9B0437">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c>
          <w:tcPr>
            <w:tcW w:w="135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9919006">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c>
          <w:tcPr>
            <w:tcW w:w="11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528F550">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9B8E3E4">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c>
          <w:tcPr>
            <w:tcW w:w="2528" w:type="dxa"/>
            <w:tcBorders>
              <w:top w:val="single" w:color="auto" w:sz="4" w:space="0"/>
              <w:left w:val="single" w:color="auto" w:sz="4" w:space="0"/>
              <w:bottom w:val="nil"/>
              <w:right w:val="single" w:color="auto" w:sz="4" w:space="0"/>
            </w:tcBorders>
            <w:shd w:val="clear" w:color="auto" w:fill="auto"/>
            <w:noWrap w:val="0"/>
            <w:tcMar>
              <w:top w:w="150" w:type="dxa"/>
              <w:left w:w="240" w:type="dxa"/>
              <w:bottom w:w="150" w:type="dxa"/>
              <w:right w:w="-1" w:type="dxa"/>
            </w:tcMar>
            <w:vAlign w:val="center"/>
          </w:tcPr>
          <w:p w14:paraId="35E268FE">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r>
      <w:tr w14:paraId="4D1B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41"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0781678C">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i w:val="0"/>
                <w:iCs w:val="0"/>
                <w:caps w:val="0"/>
                <w:color w:val="0F1115"/>
                <w:spacing w:val="0"/>
                <w:kern w:val="2"/>
                <w:sz w:val="32"/>
                <w:szCs w:val="32"/>
                <w:lang w:val="en-US" w:eastAsia="zh-CN" w:bidi="ar-SA"/>
              </w:rPr>
            </w:pPr>
            <w:r>
              <w:rPr>
                <w:rFonts w:hint="eastAsia" w:ascii="仿宋_GB2312" w:hAnsi="仿宋_GB2312" w:eastAsia="仿宋_GB2312" w:cs="仿宋_GB2312"/>
                <w:i w:val="0"/>
                <w:iCs w:val="0"/>
                <w:caps w:val="0"/>
                <w:color w:val="0F1115"/>
                <w:spacing w:val="0"/>
                <w:kern w:val="0"/>
                <w:sz w:val="32"/>
                <w:szCs w:val="32"/>
                <w:lang w:val="en-US" w:eastAsia="zh-CN" w:bidi="ar"/>
              </w:rPr>
              <w:t>3</w:t>
            </w:r>
          </w:p>
        </w:tc>
        <w:tc>
          <w:tcPr>
            <w:tcW w:w="1639"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4E82FD0B">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i w:val="0"/>
                <w:iCs w:val="0"/>
                <w:caps w:val="0"/>
                <w:color w:val="0F1115"/>
                <w:spacing w:val="0"/>
                <w:kern w:val="2"/>
                <w:sz w:val="32"/>
                <w:szCs w:val="32"/>
                <w:lang w:val="en-US" w:eastAsia="zh-CN" w:bidi="ar-SA"/>
              </w:rPr>
            </w:pPr>
          </w:p>
        </w:tc>
        <w:tc>
          <w:tcPr>
            <w:tcW w:w="1352"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10653A58">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i w:val="0"/>
                <w:iCs w:val="0"/>
                <w:caps w:val="0"/>
                <w:color w:val="0F1115"/>
                <w:spacing w:val="0"/>
                <w:kern w:val="2"/>
                <w:sz w:val="32"/>
                <w:szCs w:val="32"/>
                <w:lang w:val="en-US" w:eastAsia="zh-CN" w:bidi="ar-SA"/>
              </w:rPr>
            </w:pPr>
          </w:p>
        </w:tc>
        <w:tc>
          <w:tcPr>
            <w:tcW w:w="1162"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0A50606B">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i w:val="0"/>
                <w:iCs w:val="0"/>
                <w:caps w:val="0"/>
                <w:color w:val="0F1115"/>
                <w:spacing w:val="0"/>
                <w:kern w:val="2"/>
                <w:sz w:val="32"/>
                <w:szCs w:val="32"/>
                <w:lang w:val="en-US" w:eastAsia="zh-CN" w:bidi="ar-SA"/>
              </w:rPr>
            </w:pPr>
          </w:p>
        </w:tc>
        <w:tc>
          <w:tcPr>
            <w:tcW w:w="1639"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15C58118">
            <w:pPr>
              <w:keepNext w:val="0"/>
              <w:keepLines w:val="0"/>
              <w:widowControl/>
              <w:suppressLineNumbers w:val="0"/>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i w:val="0"/>
                <w:iCs w:val="0"/>
                <w:caps w:val="0"/>
                <w:color w:val="0F1115"/>
                <w:spacing w:val="0"/>
                <w:kern w:val="2"/>
                <w:sz w:val="32"/>
                <w:szCs w:val="32"/>
                <w:lang w:val="en-US" w:eastAsia="zh-CN" w:bidi="ar-SA"/>
              </w:rPr>
            </w:pPr>
          </w:p>
        </w:tc>
        <w:tc>
          <w:tcPr>
            <w:tcW w:w="252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DFAFBE7">
            <w:pPr>
              <w:widowControl/>
              <w:adjustRightInd w:val="0"/>
              <w:snapToGrid w:val="0"/>
              <w:spacing w:beforeLines="0" w:after="0" w:afterLines="0" w:line="560" w:lineRule="exact"/>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tc>
      </w:tr>
    </w:tbl>
    <w:p w14:paraId="3202536C">
      <w:pPr>
        <w:widowControl w:val="0"/>
        <w:numPr>
          <w:ilvl w:val="0"/>
          <w:numId w:val="0"/>
        </w:numPr>
        <w:adjustRightInd w:val="0"/>
        <w:snapToGrid w:val="0"/>
        <w:spacing w:beforeLines="0" w:after="0" w:afterLines="0" w:line="560" w:lineRule="exact"/>
        <w:ind w:leftChars="0" w:firstLine="0" w:firstLineChars="0"/>
        <w:jc w:val="both"/>
        <w:rPr>
          <w:rFonts w:hint="eastAsia" w:ascii="仿宋_GB2312" w:hAnsi="仿宋_GB2312" w:eastAsia="仿宋_GB2312" w:cs="仿宋_GB2312"/>
          <w:b w:val="0"/>
          <w:bCs/>
          <w:kern w:val="2"/>
          <w:sz w:val="32"/>
          <w:szCs w:val="32"/>
          <w:lang w:val="en-US" w:eastAsia="zh-CN" w:bidi="ar-SA"/>
        </w:rPr>
      </w:pPr>
    </w:p>
    <w:p w14:paraId="12A5BF12">
      <w:pPr>
        <w:pageBreakBefore w:val="0"/>
        <w:widowControl/>
        <w:shd w:val="clear" w:fill="FFFFFF"/>
        <w:kinsoku/>
        <w:wordWrap/>
        <w:overflowPunct/>
        <w:topLinePunct w:val="0"/>
        <w:autoSpaceDE/>
        <w:autoSpaceDN/>
        <w:bidi w:val="0"/>
        <w:adjustRightInd/>
        <w:snapToGrid/>
        <w:spacing w:beforeLines="0" w:after="0" w:afterLines="0" w:line="560" w:lineRule="exact"/>
        <w:ind w:firstLine="643" w:firstLineChars="200"/>
        <w:jc w:val="both"/>
        <w:textAlignment w:val="auto"/>
        <w:outlineLvl w:val="9"/>
        <w:rPr>
          <w:rFonts w:hint="eastAsia" w:ascii="仿宋_GB2312" w:hAnsi="仿宋_GB2312" w:eastAsia="仿宋_GB2312" w:cs="仿宋_GB2312"/>
          <w:b/>
          <w:bCs/>
          <w:i w:val="0"/>
          <w:iCs w:val="0"/>
          <w:caps w:val="0"/>
          <w:color w:val="0F1115"/>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F1115"/>
          <w:spacing w:val="0"/>
          <w:kern w:val="2"/>
          <w:sz w:val="32"/>
          <w:szCs w:val="32"/>
          <w:shd w:val="clear" w:fill="FFFFFF"/>
          <w:lang w:val="en-US" w:eastAsia="zh-CN" w:bidi="ar-SA"/>
        </w:rPr>
        <w:t>编制提示（装订与密封）：</w:t>
      </w:r>
    </w:p>
    <w:p w14:paraId="5122FFC8">
      <w:pPr>
        <w:pageBreakBefore w:val="0"/>
        <w:widowControl/>
        <w:shd w:val="clear" w:fill="FFFFFF"/>
        <w:kinsoku/>
        <w:wordWrap/>
        <w:overflowPunct/>
        <w:topLinePunct w:val="0"/>
        <w:autoSpaceDE/>
        <w:autoSpaceDN/>
        <w:bidi w:val="0"/>
        <w:adjustRightInd/>
        <w:snapToGrid/>
        <w:spacing w:beforeLines="0" w:after="0" w:afterLines="0" w:line="560" w:lineRule="exact"/>
        <w:ind w:firstLine="643" w:firstLineChars="200"/>
        <w:jc w:val="both"/>
        <w:textAlignment w:val="auto"/>
        <w:outlineLvl w:val="9"/>
        <w:rPr>
          <w:rFonts w:hint="eastAsia" w:ascii="仿宋_GB2312" w:hAnsi="仿宋_GB2312" w:eastAsia="仿宋_GB2312" w:cs="仿宋_GB2312"/>
          <w:i w:val="0"/>
          <w:iCs w:val="0"/>
          <w:caps w:val="0"/>
          <w:color w:val="0F1115"/>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F1115"/>
          <w:spacing w:val="0"/>
          <w:kern w:val="2"/>
          <w:sz w:val="32"/>
          <w:szCs w:val="32"/>
          <w:shd w:val="clear" w:fill="FFFFFF"/>
          <w:lang w:val="en-US" w:eastAsia="zh-CN" w:bidi="ar-SA"/>
        </w:rPr>
        <w:t>装订</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：建议采用A4规格纸打印，编写目录和页码，装订成册。正本一份，副本2份。</w:t>
      </w:r>
    </w:p>
    <w:p w14:paraId="75A2B6C7">
      <w:pPr>
        <w:pageBreakBefore w:val="0"/>
        <w:widowControl/>
        <w:shd w:val="clear" w:fill="FFFFFF"/>
        <w:kinsoku/>
        <w:wordWrap/>
        <w:overflowPunct/>
        <w:topLinePunct w:val="0"/>
        <w:autoSpaceDE/>
        <w:autoSpaceDN/>
        <w:bidi w:val="0"/>
        <w:adjustRightInd/>
        <w:snapToGrid/>
        <w:spacing w:beforeLines="0" w:after="0" w:afterLines="0" w:line="560" w:lineRule="exact"/>
        <w:ind w:firstLine="643" w:firstLineChars="200"/>
        <w:jc w:val="both"/>
        <w:textAlignment w:val="auto"/>
        <w:outlineLvl w:val="9"/>
        <w:rPr>
          <w:rFonts w:hint="eastAsia" w:ascii="仿宋_GB2312" w:hAnsi="仿宋_GB2312" w:eastAsia="仿宋_GB2312" w:cs="仿宋_GB2312"/>
          <w:i w:val="0"/>
          <w:iCs w:val="0"/>
          <w:caps w:val="0"/>
          <w:color w:val="0F1115"/>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F1115"/>
          <w:spacing w:val="0"/>
          <w:kern w:val="2"/>
          <w:sz w:val="32"/>
          <w:szCs w:val="32"/>
          <w:shd w:val="clear" w:fill="FFFFFF"/>
          <w:lang w:val="en-US" w:eastAsia="zh-CN" w:bidi="ar-SA"/>
        </w:rPr>
        <w:t>盖章</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：封面、响应函、报价表、及骑缝处均需加盖单位公章。</w:t>
      </w:r>
    </w:p>
    <w:p w14:paraId="57C0663D">
      <w:pPr>
        <w:pageBreakBefore w:val="0"/>
        <w:widowControl/>
        <w:shd w:val="clear" w:fill="FFFFFF"/>
        <w:kinsoku/>
        <w:wordWrap/>
        <w:overflowPunct/>
        <w:topLinePunct w:val="0"/>
        <w:autoSpaceDE/>
        <w:autoSpaceDN/>
        <w:bidi w:val="0"/>
        <w:adjustRightInd/>
        <w:snapToGrid/>
        <w:spacing w:beforeLines="0" w:after="0" w:afterLines="0" w:line="560" w:lineRule="exact"/>
        <w:ind w:firstLine="643" w:firstLineChars="200"/>
        <w:jc w:val="both"/>
        <w:textAlignment w:val="auto"/>
        <w:outlineLvl w:val="9"/>
        <w:rPr>
          <w:rFonts w:hint="eastAsia" w:ascii="仿宋_GB2312" w:hAnsi="仿宋_GB2312" w:eastAsia="仿宋_GB2312" w:cs="仿宋_GB2312"/>
          <w:i w:val="0"/>
          <w:iCs w:val="0"/>
          <w:caps w:val="0"/>
          <w:color w:val="0F1115"/>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F1115"/>
          <w:spacing w:val="0"/>
          <w:kern w:val="2"/>
          <w:sz w:val="32"/>
          <w:szCs w:val="32"/>
          <w:shd w:val="clear" w:fill="FFFFFF"/>
          <w:lang w:val="en-US" w:eastAsia="zh-CN" w:bidi="ar-SA"/>
        </w:rPr>
        <w:t>密封</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：将正本和副本统一装入一个密封袋中，袋口加贴封条，并在封口处加盖单位公章（骑缝章）。密封袋上注明项目名称、供应商名称和“在XX年XX月XX日XX时之前不得启封”的字样。</w:t>
      </w:r>
    </w:p>
    <w:p w14:paraId="59B9E615">
      <w:pPr>
        <w:pageBreakBefore w:val="0"/>
        <w:widowControl/>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i w:val="0"/>
          <w:iCs w:val="0"/>
          <w:caps w:val="0"/>
          <w:color w:val="0F1115"/>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br w:type="page"/>
      </w:r>
    </w:p>
    <w:p w14:paraId="5A770C68">
      <w:pPr>
        <w:widowControl w:val="0"/>
        <w:spacing w:before="118" w:line="220" w:lineRule="auto"/>
        <w:ind w:left="0" w:leftChars="0" w:firstLine="0" w:firstLineChars="0"/>
        <w:jc w:val="both"/>
        <w:outlineLvl w:val="9"/>
        <w:rPr>
          <w:rFonts w:hint="eastAsia" w:ascii="仿宋_GB2312" w:hAnsi="仿宋_GB2312" w:eastAsia="仿宋_GB2312" w:cs="仿宋_GB2312"/>
          <w:b w:val="0"/>
          <w:bCs w:val="0"/>
          <w:spacing w:val="-4"/>
          <w:kern w:val="2"/>
          <w:sz w:val="32"/>
          <w:szCs w:val="32"/>
          <w:lang w:val="en-US" w:eastAsia="zh-CN" w:bidi="ar-SA"/>
        </w:rPr>
      </w:pPr>
      <w:r>
        <w:rPr>
          <w:rFonts w:hint="eastAsia" w:ascii="仿宋_GB2312" w:hAnsi="仿宋_GB2312" w:eastAsia="仿宋_GB2312" w:cs="仿宋_GB2312"/>
          <w:b w:val="0"/>
          <w:bCs w:val="0"/>
          <w:spacing w:val="-4"/>
          <w:kern w:val="2"/>
          <w:sz w:val="32"/>
          <w:szCs w:val="32"/>
          <w:lang w:val="en-US" w:eastAsia="zh-CN" w:bidi="ar-SA"/>
        </w:rPr>
        <w:t>附件1：</w:t>
      </w:r>
    </w:p>
    <w:p w14:paraId="53DA5DD8">
      <w:pPr>
        <w:widowControl w:val="0"/>
        <w:spacing w:before="118" w:line="220" w:lineRule="auto"/>
        <w:ind w:left="2196" w:leftChars="0"/>
        <w:jc w:val="both"/>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pacing w:val="-4"/>
          <w:kern w:val="2"/>
          <w:sz w:val="36"/>
          <w:szCs w:val="36"/>
          <w:lang w:val="en-US" w:eastAsia="zh-CN" w:bidi="ar-SA"/>
        </w:rPr>
        <w:t>无重大违法记录的声明函</w:t>
      </w:r>
    </w:p>
    <w:p w14:paraId="19EFED19">
      <w:pPr>
        <w:widowControl w:val="0"/>
        <w:spacing w:after="0" w:line="252" w:lineRule="auto"/>
        <w:ind w:firstLine="0"/>
        <w:jc w:val="both"/>
        <w:rPr>
          <w:rFonts w:ascii="Arial" w:eastAsia="宋体" w:cs="Times New Roman"/>
          <w:kern w:val="2"/>
          <w:sz w:val="21"/>
          <w:szCs w:val="24"/>
          <w:lang w:val="en-US" w:eastAsia="zh-CN" w:bidi="ar-SA"/>
        </w:rPr>
      </w:pPr>
    </w:p>
    <w:p w14:paraId="4C06940F">
      <w:pPr>
        <w:keepNext w:val="0"/>
        <w:keepLines w:val="0"/>
        <w:pageBreakBefore w:val="0"/>
        <w:widowControl w:val="0"/>
        <w:kinsoku/>
        <w:wordWrap/>
        <w:overflowPunct/>
        <w:topLinePunct w:val="0"/>
        <w:autoSpaceDE/>
        <w:autoSpaceDN/>
        <w:bidi w:val="0"/>
        <w:adjustRightInd/>
        <w:snapToGrid/>
        <w:spacing w:before="0" w:line="560" w:lineRule="exact"/>
        <w:ind w:left="0" w:right="0"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致：</w:t>
      </w:r>
      <w:r>
        <w:rPr>
          <w:rFonts w:hint="eastAsia" w:ascii="仿宋_GB2312" w:hAnsi="仿宋_GB2312" w:eastAsia="仿宋_GB2312" w:cs="仿宋_GB2312"/>
          <w:spacing w:val="-2"/>
          <w:kern w:val="2"/>
          <w:sz w:val="32"/>
          <w:szCs w:val="32"/>
          <w:u w:val="single" w:color="auto"/>
          <w:lang w:val="en-US" w:eastAsia="zh-CN" w:bidi="ar-SA"/>
        </w:rPr>
        <w:t xml:space="preserve">   采购人</w:t>
      </w:r>
      <w:r>
        <w:rPr>
          <w:rFonts w:hint="eastAsia" w:ascii="仿宋_GB2312" w:hAnsi="仿宋_GB2312" w:eastAsia="仿宋_GB2312" w:cs="仿宋_GB2312"/>
          <w:kern w:val="2"/>
          <w:sz w:val="32"/>
          <w:szCs w:val="32"/>
          <w:u w:val="single" w:color="auto"/>
          <w:lang w:val="en-US" w:eastAsia="zh-CN" w:bidi="ar-SA"/>
        </w:rPr>
        <w:t xml:space="preserve">       </w:t>
      </w:r>
    </w:p>
    <w:p w14:paraId="2EA7EF7E">
      <w:pPr>
        <w:keepNext w:val="0"/>
        <w:keepLines w:val="0"/>
        <w:pageBreakBefore w:val="0"/>
        <w:widowControl w:val="0"/>
        <w:tabs>
          <w:tab w:val="left" w:pos="1348"/>
        </w:tabs>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color="auto"/>
          <w:lang w:val="en-US" w:eastAsia="zh-CN" w:bidi="ar-SA"/>
        </w:rPr>
        <w:tab/>
      </w:r>
      <w:r>
        <w:rPr>
          <w:rFonts w:hint="eastAsia" w:ascii="仿宋_GB2312" w:hAnsi="仿宋_GB2312" w:eastAsia="仿宋_GB2312" w:cs="仿宋_GB2312"/>
          <w:spacing w:val="9"/>
          <w:kern w:val="2"/>
          <w:sz w:val="32"/>
          <w:szCs w:val="32"/>
          <w:u w:val="single" w:color="auto"/>
          <w:lang w:val="en-US" w:eastAsia="zh-CN" w:bidi="ar-SA"/>
        </w:rPr>
        <w:t>（供应商全称</w:t>
      </w:r>
      <w:r>
        <w:rPr>
          <w:rFonts w:hint="eastAsia" w:ascii="仿宋_GB2312" w:hAnsi="仿宋_GB2312" w:eastAsia="仿宋_GB2312" w:cs="仿宋_GB2312"/>
          <w:spacing w:val="5"/>
          <w:kern w:val="2"/>
          <w:sz w:val="32"/>
          <w:szCs w:val="32"/>
          <w:u w:val="single" w:color="auto"/>
          <w:lang w:val="en-US" w:eastAsia="zh-CN" w:bidi="ar-SA"/>
        </w:rPr>
        <w:t>）</w:t>
      </w:r>
      <w:r>
        <w:rPr>
          <w:rFonts w:hint="eastAsia" w:ascii="仿宋_GB2312" w:hAnsi="仿宋_GB2312" w:eastAsia="仿宋_GB2312" w:cs="仿宋_GB2312"/>
          <w:spacing w:val="2"/>
          <w:kern w:val="2"/>
          <w:sz w:val="32"/>
          <w:szCs w:val="32"/>
          <w:u w:val="single" w:color="auto"/>
          <w:lang w:val="en-US" w:eastAsia="zh-CN" w:bidi="ar-SA"/>
        </w:rPr>
        <w:t xml:space="preserve">              </w:t>
      </w:r>
      <w:r>
        <w:rPr>
          <w:rFonts w:hint="eastAsia" w:ascii="仿宋_GB2312" w:hAnsi="仿宋_GB2312" w:eastAsia="仿宋_GB2312" w:cs="仿宋_GB2312"/>
          <w:spacing w:val="-80"/>
          <w:kern w:val="2"/>
          <w:sz w:val="32"/>
          <w:szCs w:val="32"/>
          <w:lang w:val="en-US" w:eastAsia="zh-CN" w:bidi="ar-SA"/>
        </w:rPr>
        <w:t xml:space="preserve"> </w:t>
      </w:r>
      <w:r>
        <w:rPr>
          <w:rFonts w:hint="eastAsia" w:ascii="仿宋_GB2312" w:hAnsi="仿宋_GB2312" w:eastAsia="仿宋_GB2312" w:cs="仿宋_GB2312"/>
          <w:spacing w:val="5"/>
          <w:kern w:val="2"/>
          <w:sz w:val="32"/>
          <w:szCs w:val="32"/>
          <w:lang w:val="en-US" w:eastAsia="zh-CN" w:bidi="ar-SA"/>
        </w:rPr>
        <w:t>，</w:t>
      </w:r>
      <w:r>
        <w:rPr>
          <w:rFonts w:hint="eastAsia" w:ascii="仿宋_GB2312" w:hAnsi="仿宋_GB2312" w:eastAsia="仿宋_GB2312" w:cs="仿宋_GB2312"/>
          <w:spacing w:val="9"/>
          <w:kern w:val="2"/>
          <w:sz w:val="32"/>
          <w:szCs w:val="32"/>
          <w:lang w:val="en-US" w:eastAsia="zh-CN" w:bidi="ar-SA"/>
        </w:rPr>
        <w:t>参加贵单位组织的项目序列号</w:t>
      </w:r>
      <w:r>
        <w:rPr>
          <w:rFonts w:hint="eastAsia" w:ascii="仿宋_GB2312" w:hAnsi="仿宋_GB2312" w:eastAsia="仿宋_GB2312" w:cs="仿宋_GB2312"/>
          <w:kern w:val="2"/>
          <w:sz w:val="32"/>
          <w:szCs w:val="32"/>
          <w:lang w:val="en-US" w:eastAsia="zh-CN" w:bidi="ar-SA"/>
        </w:rPr>
        <w:t xml:space="preserve"> 为</w:t>
      </w:r>
      <w:r>
        <w:rPr>
          <w:rFonts w:hint="eastAsia" w:ascii="仿宋_GB2312" w:hAnsi="仿宋_GB2312" w:eastAsia="仿宋_GB2312" w:cs="仿宋_GB2312"/>
          <w:spacing w:val="-4"/>
          <w:kern w:val="2"/>
          <w:sz w:val="32"/>
          <w:szCs w:val="32"/>
          <w:lang w:val="en-US" w:eastAsia="zh-CN" w:bidi="ar-SA"/>
        </w:rPr>
        <w:t>：</w:t>
      </w:r>
      <w:r>
        <w:rPr>
          <w:rFonts w:hint="eastAsia" w:ascii="仿宋_GB2312" w:hAnsi="仿宋_GB2312" w:eastAsia="仿宋_GB2312" w:cs="仿宋_GB2312"/>
          <w:spacing w:val="1"/>
          <w:kern w:val="2"/>
          <w:sz w:val="32"/>
          <w:szCs w:val="32"/>
          <w:u w:val="single" w:color="auto"/>
          <w:lang w:val="en-US" w:eastAsia="zh-CN" w:bidi="ar-SA"/>
        </w:rPr>
        <w:t xml:space="preserve">    </w:t>
      </w:r>
      <w:r>
        <w:rPr>
          <w:rFonts w:hint="eastAsia" w:ascii="仿宋_GB2312" w:hAnsi="仿宋_GB2312" w:eastAsia="仿宋_GB2312" w:cs="仿宋_GB2312"/>
          <w:spacing w:val="-4"/>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项目名称</w:t>
      </w:r>
      <w:r>
        <w:rPr>
          <w:rFonts w:hint="eastAsia" w:ascii="仿宋_GB2312" w:hAnsi="仿宋_GB2312" w:eastAsia="仿宋_GB2312" w:cs="仿宋_GB2312"/>
          <w:spacing w:val="-4"/>
          <w:kern w:val="2"/>
          <w:sz w:val="32"/>
          <w:szCs w:val="32"/>
          <w:lang w:val="en-US" w:eastAsia="zh-CN" w:bidi="ar-SA"/>
        </w:rPr>
        <w:t>：</w:t>
      </w:r>
      <w:r>
        <w:rPr>
          <w:rFonts w:hint="eastAsia" w:ascii="仿宋_GB2312" w:hAnsi="仿宋_GB2312" w:eastAsia="仿宋_GB2312" w:cs="仿宋_GB2312"/>
          <w:kern w:val="2"/>
          <w:sz w:val="32"/>
          <w:szCs w:val="32"/>
          <w:u w:val="single" w:color="auto"/>
          <w:lang w:val="en-US" w:eastAsia="zh-CN" w:bidi="ar-SA"/>
        </w:rPr>
        <w:t xml:space="preserve">                </w:t>
      </w:r>
      <w:r>
        <w:rPr>
          <w:rFonts w:hint="eastAsia" w:ascii="仿宋_GB2312" w:hAnsi="仿宋_GB2312" w:eastAsia="仿宋_GB2312" w:cs="仿宋_GB2312"/>
          <w:spacing w:val="-88"/>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的询价比选采购活动，在</w:t>
      </w:r>
      <w:r>
        <w:rPr>
          <w:rFonts w:hint="eastAsia" w:ascii="仿宋_GB2312" w:hAnsi="仿宋_GB2312" w:eastAsia="仿宋_GB2312" w:cs="仿宋_GB2312"/>
          <w:spacing w:val="-4"/>
          <w:kern w:val="2"/>
          <w:sz w:val="32"/>
          <w:szCs w:val="32"/>
          <w:lang w:val="en-US" w:eastAsia="zh-CN" w:bidi="ar-SA"/>
        </w:rPr>
        <w:t>此郑重声明：我单位在参加本项目政府采购活动前</w:t>
      </w:r>
      <w:r>
        <w:rPr>
          <w:rFonts w:hint="eastAsia" w:ascii="仿宋_GB2312" w:hAnsi="仿宋_GB2312" w:eastAsia="仿宋_GB2312" w:cs="仿宋_GB2312"/>
          <w:spacing w:val="-28"/>
          <w:kern w:val="2"/>
          <w:sz w:val="32"/>
          <w:szCs w:val="32"/>
          <w:lang w:val="en-US" w:eastAsia="zh-CN" w:bidi="ar-SA"/>
        </w:rPr>
        <w:t xml:space="preserve"> </w:t>
      </w:r>
      <w:r>
        <w:rPr>
          <w:rFonts w:hint="eastAsia" w:ascii="仿宋_GB2312" w:hAnsi="仿宋_GB2312" w:eastAsia="仿宋_GB2312" w:cs="仿宋_GB2312"/>
          <w:spacing w:val="-4"/>
          <w:kern w:val="2"/>
          <w:sz w:val="32"/>
          <w:szCs w:val="32"/>
          <w:lang w:val="en-US" w:eastAsia="zh-CN" w:bidi="ar-SA"/>
        </w:rPr>
        <w:t>3</w:t>
      </w:r>
      <w:r>
        <w:rPr>
          <w:rFonts w:hint="eastAsia" w:ascii="仿宋_GB2312" w:hAnsi="仿宋_GB2312" w:eastAsia="仿宋_GB2312" w:cs="仿宋_GB2312"/>
          <w:spacing w:val="-50"/>
          <w:kern w:val="2"/>
          <w:sz w:val="32"/>
          <w:szCs w:val="32"/>
          <w:lang w:val="en-US" w:eastAsia="zh-CN" w:bidi="ar-SA"/>
        </w:rPr>
        <w:t xml:space="preserve"> </w:t>
      </w:r>
      <w:r>
        <w:rPr>
          <w:rFonts w:hint="eastAsia" w:ascii="仿宋_GB2312" w:hAnsi="仿宋_GB2312" w:eastAsia="仿宋_GB2312" w:cs="仿宋_GB2312"/>
          <w:spacing w:val="-4"/>
          <w:kern w:val="2"/>
          <w:sz w:val="32"/>
          <w:szCs w:val="32"/>
          <w:lang w:val="en-US" w:eastAsia="zh-CN" w:bidi="ar-SA"/>
        </w:rPr>
        <w:t>年内在经营活动中未因违法</w:t>
      </w:r>
      <w:r>
        <w:rPr>
          <w:rFonts w:hint="eastAsia" w:ascii="仿宋_GB2312" w:hAnsi="仿宋_GB2312" w:eastAsia="仿宋_GB2312" w:cs="仿宋_GB2312"/>
          <w:spacing w:val="-3"/>
          <w:kern w:val="2"/>
          <w:sz w:val="32"/>
          <w:szCs w:val="32"/>
          <w:lang w:val="en-US" w:eastAsia="zh-CN" w:bidi="ar-SA"/>
        </w:rPr>
        <w:t>经营受到刑事处罚或者责令停产停业、吊销许可证或者执照、较大数额罚款等行</w:t>
      </w:r>
      <w:r>
        <w:rPr>
          <w:rFonts w:hint="eastAsia" w:ascii="仿宋_GB2312" w:hAnsi="仿宋_GB2312" w:eastAsia="仿宋_GB2312" w:cs="仿宋_GB2312"/>
          <w:spacing w:val="-9"/>
          <w:kern w:val="2"/>
          <w:sz w:val="32"/>
          <w:szCs w:val="32"/>
          <w:lang w:val="en-US" w:eastAsia="zh-CN" w:bidi="ar-SA"/>
        </w:rPr>
        <w:t>政处罚。</w:t>
      </w:r>
    </w:p>
    <w:p w14:paraId="29079F8C">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kern w:val="2"/>
          <w:sz w:val="32"/>
          <w:szCs w:val="32"/>
          <w:lang w:val="en-US" w:eastAsia="zh-CN" w:bidi="ar-SA"/>
        </w:rPr>
      </w:pPr>
    </w:p>
    <w:p w14:paraId="2AC9E4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kern w:val="2"/>
          <w:sz w:val="32"/>
          <w:szCs w:val="32"/>
          <w:lang w:val="en-US" w:eastAsia="zh-CN" w:bidi="ar-SA"/>
        </w:rPr>
      </w:pPr>
    </w:p>
    <w:p w14:paraId="42B24711">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kern w:val="2"/>
          <w:sz w:val="32"/>
          <w:szCs w:val="32"/>
          <w:lang w:val="en-US" w:eastAsia="zh-CN" w:bidi="ar-SA"/>
        </w:rPr>
      </w:pPr>
    </w:p>
    <w:p w14:paraId="29F8504F">
      <w:pPr>
        <w:keepNext w:val="0"/>
        <w:keepLines w:val="0"/>
        <w:pageBreakBefore w:val="0"/>
        <w:widowControl w:val="0"/>
        <w:kinsoku/>
        <w:wordWrap/>
        <w:overflowPunct/>
        <w:topLinePunct w:val="0"/>
        <w:autoSpaceDE/>
        <w:autoSpaceDN/>
        <w:bidi w:val="0"/>
        <w:adjustRightInd/>
        <w:snapToGrid/>
        <w:spacing w:before="0" w:line="560" w:lineRule="exact"/>
        <w:ind w:left="0" w:righ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7"/>
          <w:kern w:val="2"/>
          <w:sz w:val="32"/>
          <w:szCs w:val="32"/>
          <w:lang w:val="en-US" w:eastAsia="zh-CN" w:bidi="ar-SA"/>
        </w:rPr>
        <w:t>供应商名称（盖章</w:t>
      </w:r>
      <w:r>
        <w:rPr>
          <w:rFonts w:hint="eastAsia" w:ascii="仿宋_GB2312" w:hAnsi="仿宋_GB2312" w:eastAsia="仿宋_GB2312" w:cs="仿宋_GB2312"/>
          <w:spacing w:val="-6"/>
          <w:kern w:val="2"/>
          <w:sz w:val="32"/>
          <w:szCs w:val="32"/>
          <w:lang w:val="en-US" w:eastAsia="zh-CN" w:bidi="ar-SA"/>
        </w:rPr>
        <w:t>）：</w:t>
      </w:r>
    </w:p>
    <w:p w14:paraId="71BEAAA3">
      <w:pPr>
        <w:keepNext w:val="0"/>
        <w:keepLines w:val="0"/>
        <w:pageBreakBefore w:val="0"/>
        <w:widowControl w:val="0"/>
        <w:kinsoku/>
        <w:wordWrap/>
        <w:overflowPunct/>
        <w:topLinePunct w:val="0"/>
        <w:autoSpaceDE/>
        <w:autoSpaceDN/>
        <w:bidi w:val="0"/>
        <w:adjustRightInd/>
        <w:snapToGrid/>
        <w:spacing w:before="0" w:line="560" w:lineRule="exact"/>
        <w:ind w:left="0" w:right="0"/>
        <w:jc w:val="right"/>
        <w:textAlignment w:val="auto"/>
        <w:rPr>
          <w:rFonts w:hint="eastAsia" w:ascii="仿宋_GB2312" w:hAnsi="仿宋_GB2312" w:eastAsia="仿宋_GB2312" w:cs="仿宋_GB2312"/>
          <w:spacing w:val="-9"/>
          <w:kern w:val="2"/>
          <w:sz w:val="32"/>
          <w:szCs w:val="32"/>
          <w:lang w:val="en-US" w:eastAsia="zh-CN" w:bidi="ar-SA"/>
        </w:rPr>
      </w:pPr>
      <w:r>
        <w:rPr>
          <w:rFonts w:hint="eastAsia" w:ascii="仿宋_GB2312" w:hAnsi="仿宋_GB2312" w:eastAsia="仿宋_GB2312" w:cs="仿宋_GB2312"/>
          <w:spacing w:val="-9"/>
          <w:kern w:val="2"/>
          <w:sz w:val="32"/>
          <w:szCs w:val="32"/>
          <w:lang w:val="en-US" w:eastAsia="zh-CN" w:bidi="ar-SA"/>
        </w:rPr>
        <w:t>年</w:t>
      </w:r>
      <w:r>
        <w:rPr>
          <w:rFonts w:hint="eastAsia" w:ascii="仿宋_GB2312" w:hAnsi="仿宋_GB2312" w:eastAsia="仿宋_GB2312" w:cs="仿宋_GB2312"/>
          <w:spacing w:val="3"/>
          <w:kern w:val="2"/>
          <w:sz w:val="32"/>
          <w:szCs w:val="32"/>
          <w:lang w:val="en-US" w:eastAsia="zh-CN" w:bidi="ar-SA"/>
        </w:rPr>
        <w:t xml:space="preserve">    </w:t>
      </w:r>
      <w:r>
        <w:rPr>
          <w:rFonts w:hint="eastAsia" w:ascii="仿宋_GB2312" w:hAnsi="仿宋_GB2312" w:eastAsia="仿宋_GB2312" w:cs="仿宋_GB2312"/>
          <w:spacing w:val="-9"/>
          <w:kern w:val="2"/>
          <w:sz w:val="32"/>
          <w:szCs w:val="32"/>
          <w:lang w:val="en-US" w:eastAsia="zh-CN" w:bidi="ar-SA"/>
        </w:rPr>
        <w:t>月</w:t>
      </w:r>
      <w:r>
        <w:rPr>
          <w:rFonts w:hint="eastAsia" w:ascii="仿宋_GB2312" w:hAnsi="仿宋_GB2312" w:eastAsia="仿宋_GB2312" w:cs="仿宋_GB2312"/>
          <w:spacing w:val="13"/>
          <w:kern w:val="2"/>
          <w:sz w:val="32"/>
          <w:szCs w:val="32"/>
          <w:lang w:val="en-US" w:eastAsia="zh-CN" w:bidi="ar-SA"/>
        </w:rPr>
        <w:t xml:space="preserve">    </w:t>
      </w:r>
      <w:r>
        <w:rPr>
          <w:rFonts w:hint="eastAsia" w:ascii="仿宋_GB2312" w:hAnsi="仿宋_GB2312" w:eastAsia="仿宋_GB2312" w:cs="仿宋_GB2312"/>
          <w:spacing w:val="-9"/>
          <w:kern w:val="2"/>
          <w:sz w:val="32"/>
          <w:szCs w:val="32"/>
          <w:lang w:val="en-US" w:eastAsia="zh-CN" w:bidi="ar-SA"/>
        </w:rPr>
        <w:t>日</w:t>
      </w:r>
    </w:p>
    <w:p w14:paraId="4C701C73">
      <w:pPr>
        <w:rPr>
          <w:rFonts w:hint="eastAsia" w:ascii="仿宋_GB2312" w:hAnsi="仿宋_GB2312" w:eastAsia="仿宋_GB2312" w:cs="仿宋_GB2312"/>
          <w:b w:val="0"/>
          <w:bCs w:val="0"/>
          <w:spacing w:val="-4"/>
          <w:kern w:val="2"/>
          <w:sz w:val="32"/>
          <w:szCs w:val="32"/>
          <w:lang w:val="en-US" w:eastAsia="zh-CN" w:bidi="ar-SA"/>
        </w:rPr>
      </w:pPr>
      <w:r>
        <w:rPr>
          <w:rFonts w:hint="eastAsia" w:ascii="仿宋_GB2312" w:hAnsi="仿宋_GB2312" w:eastAsia="仿宋_GB2312" w:cs="仿宋_GB2312"/>
          <w:b w:val="0"/>
          <w:bCs w:val="0"/>
          <w:spacing w:val="-4"/>
          <w:kern w:val="2"/>
          <w:sz w:val="32"/>
          <w:szCs w:val="32"/>
          <w:lang w:val="en-US" w:eastAsia="zh-CN" w:bidi="ar-SA"/>
        </w:rPr>
        <w:br w:type="page"/>
      </w:r>
    </w:p>
    <w:p w14:paraId="70DC0189">
      <w:pPr>
        <w:widowControl w:val="0"/>
        <w:spacing w:before="118" w:line="220" w:lineRule="auto"/>
        <w:ind w:left="0" w:leftChars="0" w:firstLine="0" w:firstLineChars="0"/>
        <w:jc w:val="both"/>
        <w:outlineLvl w:val="9"/>
        <w:rPr>
          <w:rFonts w:hint="eastAsia" w:ascii="仿宋_GB2312" w:hAnsi="仿宋_GB2312" w:eastAsia="仿宋_GB2312" w:cs="仿宋_GB2312"/>
          <w:b/>
          <w:bCs/>
          <w:spacing w:val="-4"/>
          <w:kern w:val="2"/>
          <w:sz w:val="32"/>
          <w:szCs w:val="32"/>
          <w:lang w:val="en-US" w:eastAsia="zh-CN" w:bidi="ar-SA"/>
        </w:rPr>
      </w:pPr>
      <w:r>
        <w:rPr>
          <w:rFonts w:hint="eastAsia" w:ascii="仿宋_GB2312" w:hAnsi="仿宋_GB2312" w:eastAsia="仿宋_GB2312" w:cs="仿宋_GB2312"/>
          <w:b w:val="0"/>
          <w:bCs w:val="0"/>
          <w:spacing w:val="-4"/>
          <w:kern w:val="2"/>
          <w:sz w:val="32"/>
          <w:szCs w:val="32"/>
          <w:lang w:val="en-US" w:eastAsia="zh-CN" w:bidi="ar-SA"/>
        </w:rPr>
        <w:t>附件2：</w:t>
      </w:r>
    </w:p>
    <w:p w14:paraId="73F2EE2B">
      <w:pPr>
        <w:keepNext w:val="0"/>
        <w:keepLines w:val="0"/>
        <w:pageBreakBefore w:val="0"/>
        <w:widowControl w:val="0"/>
        <w:kinsoku/>
        <w:wordWrap/>
        <w:overflowPunct/>
        <w:topLinePunct w:val="0"/>
        <w:autoSpaceDE/>
        <w:autoSpaceDN/>
        <w:bidi w:val="0"/>
        <w:adjustRightInd/>
        <w:snapToGrid/>
        <w:spacing w:before="0" w:line="560" w:lineRule="exact"/>
        <w:ind w:left="0" w:leftChars="0" w:right="0" w:firstLine="627" w:firstLineChars="200"/>
        <w:jc w:val="center"/>
        <w:textAlignment w:val="auto"/>
        <w:outlineLvl w:val="9"/>
        <w:rPr>
          <w:rFonts w:hint="eastAsia" w:ascii="仿宋_GB2312" w:hAnsi="仿宋_GB2312" w:eastAsia="仿宋_GB2312" w:cs="仿宋_GB2312"/>
          <w:b/>
          <w:bCs/>
          <w:spacing w:val="-4"/>
          <w:kern w:val="2"/>
          <w:sz w:val="32"/>
          <w:szCs w:val="32"/>
          <w:lang w:val="en-US" w:eastAsia="zh-CN" w:bidi="ar-SA"/>
        </w:rPr>
      </w:pPr>
      <w:r>
        <w:rPr>
          <w:rFonts w:hint="eastAsia" w:ascii="仿宋_GB2312" w:hAnsi="仿宋_GB2312" w:eastAsia="仿宋_GB2312" w:cs="仿宋_GB2312"/>
          <w:b/>
          <w:bCs/>
          <w:spacing w:val="-4"/>
          <w:kern w:val="2"/>
          <w:sz w:val="32"/>
          <w:szCs w:val="32"/>
          <w:lang w:val="en-US" w:eastAsia="zh-CN" w:bidi="ar-SA"/>
        </w:rPr>
        <w:t>供应商信用记录承诺书</w:t>
      </w:r>
    </w:p>
    <w:p w14:paraId="65B3C862">
      <w:pPr>
        <w:keepNext w:val="0"/>
        <w:keepLines w:val="0"/>
        <w:widowControl w:val="0"/>
        <w:suppressLineNumbers w:val="0"/>
        <w:adjustRightInd w:val="0"/>
        <w:snapToGrid w:val="0"/>
        <w:spacing w:before="0" w:beforeLines="0" w:beforeAutospacing="0" w:after="120" w:afterLines="0" w:afterAutospacing="0" w:line="560" w:lineRule="exact"/>
        <w:ind w:left="0" w:leftChars="0" w:right="0" w:firstLine="0" w:firstLineChars="0"/>
        <w:jc w:val="both"/>
        <w:rPr>
          <w:rFonts w:hint="eastAsia" w:ascii="仿宋_GB2312" w:eastAsia="仿宋_GB2312" w:cs="仿宋_GB2312"/>
          <w:color w:val="1A1A2E"/>
          <w:kern w:val="2"/>
          <w:sz w:val="32"/>
          <w:szCs w:val="32"/>
        </w:rPr>
      </w:pPr>
      <w:r>
        <w:rPr>
          <w:rFonts w:hint="eastAsia" w:ascii="仿宋_GB2312" w:hAnsi="Calibri" w:eastAsia="仿宋_GB2312" w:cs="仿宋_GB2312"/>
          <w:color w:val="1A1A2E"/>
          <w:spacing w:val="-1"/>
          <w:kern w:val="2"/>
          <w:sz w:val="32"/>
          <w:szCs w:val="32"/>
          <w:lang w:val="en-US" w:eastAsia="zh-CN" w:bidi="ar"/>
        </w:rPr>
        <w:t>致：</w:t>
      </w:r>
      <w:r>
        <w:rPr>
          <w:rFonts w:hint="eastAsia" w:ascii="仿宋_GB2312" w:hAnsi="Calibri" w:eastAsia="仿宋_GB2312" w:cs="仿宋_GB2312"/>
          <w:color w:val="1A1A2E"/>
          <w:spacing w:val="-1"/>
          <w:kern w:val="2"/>
          <w:sz w:val="32"/>
          <w:szCs w:val="32"/>
          <w:u w:val="single"/>
          <w:lang w:val="en-US" w:eastAsia="zh-CN" w:bidi="ar"/>
        </w:rPr>
        <w:t>采购人</w:t>
      </w:r>
    </w:p>
    <w:p w14:paraId="5D0D7D45">
      <w:pPr>
        <w:keepNext w:val="0"/>
        <w:keepLines w:val="0"/>
        <w:widowControl w:val="0"/>
        <w:suppressLineNumbers w:val="0"/>
        <w:adjustRightInd w:val="0"/>
        <w:snapToGrid w:val="0"/>
        <w:spacing w:before="0" w:beforeLines="0" w:beforeAutospacing="0" w:after="120" w:afterLines="0" w:afterAutospacing="0" w:line="560" w:lineRule="exact"/>
        <w:ind w:left="0" w:right="0" w:firstLine="676" w:firstLineChars="200"/>
        <w:jc w:val="both"/>
        <w:rPr>
          <w:rFonts w:hint="eastAsia" w:ascii="仿宋_GB2312" w:eastAsia="仿宋_GB2312" w:cs="仿宋_GB2312"/>
          <w:color w:val="1A1A2E"/>
          <w:kern w:val="2"/>
          <w:sz w:val="32"/>
          <w:szCs w:val="32"/>
        </w:rPr>
      </w:pPr>
      <w:r>
        <w:rPr>
          <w:rFonts w:hint="eastAsia" w:ascii="仿宋_GB2312" w:hAnsi="Calibri" w:eastAsia="仿宋_GB2312" w:cs="仿宋_GB2312"/>
          <w:color w:val="1A1A2E"/>
          <w:spacing w:val="9"/>
          <w:kern w:val="2"/>
          <w:sz w:val="32"/>
          <w:szCs w:val="32"/>
          <w:u w:val="single"/>
          <w:lang w:val="en-US" w:eastAsia="zh-CN" w:bidi="ar"/>
        </w:rPr>
        <w:t>（供应商全称</w:t>
      </w:r>
      <w:r>
        <w:rPr>
          <w:rFonts w:hint="eastAsia" w:ascii="仿宋_GB2312" w:hAnsi="Calibri" w:eastAsia="仿宋_GB2312" w:cs="仿宋_GB2312"/>
          <w:color w:val="1A1A2E"/>
          <w:spacing w:val="5"/>
          <w:kern w:val="2"/>
          <w:sz w:val="32"/>
          <w:szCs w:val="32"/>
          <w:u w:val="single"/>
          <w:lang w:val="en-US" w:eastAsia="zh-CN" w:bidi="ar"/>
        </w:rPr>
        <w:t>）</w:t>
      </w:r>
      <w:r>
        <w:rPr>
          <w:rFonts w:hint="eastAsia" w:ascii="仿宋_GB2312" w:hAnsi="Calibri" w:eastAsia="仿宋_GB2312" w:cs="仿宋_GB2312"/>
          <w:color w:val="1A1A2E"/>
          <w:spacing w:val="5"/>
          <w:kern w:val="2"/>
          <w:sz w:val="32"/>
          <w:szCs w:val="32"/>
          <w:lang w:val="en-US" w:eastAsia="zh-CN" w:bidi="ar"/>
        </w:rPr>
        <w:t>，</w:t>
      </w:r>
      <w:r>
        <w:rPr>
          <w:rFonts w:hint="eastAsia" w:ascii="仿宋_GB2312" w:hAnsi="Calibri" w:eastAsia="仿宋_GB2312" w:cs="仿宋_GB2312"/>
          <w:color w:val="1A1A2E"/>
          <w:spacing w:val="9"/>
          <w:kern w:val="2"/>
          <w:sz w:val="32"/>
          <w:szCs w:val="32"/>
          <w:lang w:val="en-US" w:eastAsia="zh-CN" w:bidi="ar"/>
        </w:rPr>
        <w:t>参加贵单位组织的项目</w:t>
      </w:r>
      <w:r>
        <w:rPr>
          <w:rFonts w:hint="eastAsia" w:ascii="仿宋_GB2312" w:hAnsi="Calibri" w:eastAsia="仿宋_GB2312" w:cs="仿宋_GB2312"/>
          <w:color w:val="1A1A2E"/>
          <w:kern w:val="2"/>
          <w:sz w:val="32"/>
          <w:szCs w:val="32"/>
          <w:lang w:val="en-US" w:eastAsia="zh-CN" w:bidi="ar"/>
        </w:rPr>
        <w:t>名称</w:t>
      </w:r>
      <w:r>
        <w:rPr>
          <w:rFonts w:hint="eastAsia" w:ascii="仿宋_GB2312" w:hAnsi="Calibri" w:eastAsia="仿宋_GB2312" w:cs="仿宋_GB2312"/>
          <w:color w:val="1A1A2E"/>
          <w:spacing w:val="-4"/>
          <w:kern w:val="2"/>
          <w:sz w:val="32"/>
          <w:szCs w:val="32"/>
          <w:lang w:val="en-US" w:eastAsia="zh-CN" w:bidi="ar"/>
        </w:rPr>
        <w:t>：</w:t>
      </w:r>
      <w:r>
        <w:rPr>
          <w:rFonts w:hint="eastAsia" w:ascii="仿宋_GB2312" w:hAnsi="Calibri" w:eastAsia="仿宋_GB2312" w:cs="仿宋_GB2312"/>
          <w:color w:val="1A1A2E"/>
          <w:kern w:val="2"/>
          <w:sz w:val="32"/>
          <w:szCs w:val="32"/>
          <w:lang w:val="en-US" w:eastAsia="zh-CN" w:bidi="ar"/>
        </w:rPr>
        <w:t>的询价比选采购活动，在</w:t>
      </w:r>
      <w:r>
        <w:rPr>
          <w:rFonts w:hint="eastAsia" w:ascii="仿宋_GB2312" w:hAnsi="Calibri" w:eastAsia="仿宋_GB2312" w:cs="仿宋_GB2312"/>
          <w:color w:val="1A1A2E"/>
          <w:spacing w:val="-4"/>
          <w:kern w:val="2"/>
          <w:sz w:val="32"/>
          <w:szCs w:val="32"/>
          <w:lang w:val="en-US" w:eastAsia="zh-CN" w:bidi="ar"/>
        </w:rPr>
        <w:t>此郑重声明：自本项目招标公告发布之日起至截止开标时间前在“信用中国”网站（</w:t>
      </w:r>
      <w:r>
        <w:rPr>
          <w:rFonts w:hint="default" w:ascii="Calibri" w:hAnsi="Calibri" w:eastAsia="微软雅黑" w:cs="Times New Roman"/>
          <w:color w:val="1A1A2E"/>
          <w:kern w:val="0"/>
          <w:sz w:val="21"/>
          <w:szCs w:val="21"/>
          <w:lang w:val="en-US" w:eastAsia="zh-CN" w:bidi="ar"/>
        </w:rPr>
        <w:fldChar w:fldCharType="begin"/>
      </w:r>
      <w:r>
        <w:rPr>
          <w:rFonts w:hint="default" w:ascii="Calibri" w:hAnsi="Calibri" w:eastAsia="微软雅黑" w:cs="Times New Roman"/>
          <w:color w:val="1A1A2E"/>
          <w:kern w:val="0"/>
          <w:sz w:val="21"/>
          <w:szCs w:val="21"/>
          <w:lang w:val="en-US" w:eastAsia="zh-CN" w:bidi="ar"/>
        </w:rPr>
        <w:instrText xml:space="preserve"> HYPERLINK "https://www.creditchina.gov.cn" </w:instrText>
      </w:r>
      <w:r>
        <w:rPr>
          <w:rFonts w:hint="default" w:ascii="Calibri" w:hAnsi="Calibri" w:eastAsia="微软雅黑" w:cs="Times New Roman"/>
          <w:color w:val="1A1A2E"/>
          <w:kern w:val="0"/>
          <w:sz w:val="21"/>
          <w:szCs w:val="21"/>
          <w:lang w:val="en-US" w:eastAsia="zh-CN" w:bidi="ar"/>
        </w:rPr>
        <w:fldChar w:fldCharType="separate"/>
      </w:r>
      <w:r>
        <w:rPr>
          <w:rFonts w:hint="eastAsia" w:ascii="仿宋_GB2312" w:eastAsia="仿宋_GB2312" w:cs="仿宋_GB2312"/>
          <w:color w:val="1A1A2E"/>
          <w:spacing w:val="-4"/>
          <w:kern w:val="2"/>
          <w:sz w:val="32"/>
          <w:szCs w:val="32"/>
          <w:u w:val="single"/>
        </w:rPr>
        <w:t>www.creditchina.gov.cn</w:t>
      </w:r>
      <w:r>
        <w:rPr>
          <w:rFonts w:hint="default" w:ascii="Calibri" w:hAnsi="Calibri" w:eastAsia="微软雅黑" w:cs="Times New Roman"/>
          <w:color w:val="1A1A2E"/>
          <w:kern w:val="0"/>
          <w:sz w:val="21"/>
          <w:szCs w:val="21"/>
          <w:lang w:val="en-US" w:eastAsia="zh-CN" w:bidi="ar"/>
        </w:rPr>
        <w:fldChar w:fldCharType="end"/>
      </w:r>
      <w:r>
        <w:rPr>
          <w:rFonts w:hint="eastAsia" w:ascii="仿宋_GB2312" w:hAnsi="Calibri" w:eastAsia="仿宋_GB2312" w:cs="仿宋_GB2312"/>
          <w:color w:val="1A1A2E"/>
          <w:spacing w:val="-4"/>
          <w:kern w:val="2"/>
          <w:sz w:val="32"/>
          <w:szCs w:val="32"/>
          <w:lang w:val="en-US" w:eastAsia="zh-CN" w:bidi="ar"/>
        </w:rPr>
        <w:t>）、中国政府采购网（</w:t>
      </w:r>
      <w:r>
        <w:rPr>
          <w:rFonts w:hint="default" w:ascii="Calibri" w:hAnsi="Calibri" w:eastAsia="微软雅黑" w:cs="Times New Roman"/>
          <w:color w:val="1A1A2E"/>
          <w:kern w:val="0"/>
          <w:sz w:val="21"/>
          <w:szCs w:val="21"/>
          <w:lang w:val="en-US" w:eastAsia="zh-CN" w:bidi="ar"/>
        </w:rPr>
        <w:fldChar w:fldCharType="begin"/>
      </w:r>
      <w:r>
        <w:rPr>
          <w:rFonts w:hint="default" w:ascii="Calibri" w:hAnsi="Calibri" w:eastAsia="微软雅黑" w:cs="Times New Roman"/>
          <w:color w:val="1A1A2E"/>
          <w:kern w:val="0"/>
          <w:sz w:val="21"/>
          <w:szCs w:val="21"/>
          <w:lang w:val="en-US" w:eastAsia="zh-CN" w:bidi="ar"/>
        </w:rPr>
        <w:instrText xml:space="preserve"> HYPERLINK "https://www.ccgp.gov.cn" </w:instrText>
      </w:r>
      <w:r>
        <w:rPr>
          <w:rFonts w:hint="default" w:ascii="Calibri" w:hAnsi="Calibri" w:eastAsia="微软雅黑" w:cs="Times New Roman"/>
          <w:color w:val="1A1A2E"/>
          <w:kern w:val="0"/>
          <w:sz w:val="21"/>
          <w:szCs w:val="21"/>
          <w:lang w:val="en-US" w:eastAsia="zh-CN" w:bidi="ar"/>
        </w:rPr>
        <w:fldChar w:fldCharType="separate"/>
      </w:r>
      <w:r>
        <w:rPr>
          <w:rFonts w:hint="eastAsia" w:ascii="仿宋_GB2312" w:eastAsia="仿宋_GB2312" w:cs="仿宋_GB2312"/>
          <w:color w:val="1A1A2E"/>
          <w:spacing w:val="-4"/>
          <w:kern w:val="2"/>
          <w:sz w:val="32"/>
          <w:szCs w:val="32"/>
          <w:u w:val="single"/>
        </w:rPr>
        <w:t>www.ccgp.gov.cn</w:t>
      </w:r>
      <w:r>
        <w:rPr>
          <w:rFonts w:hint="default" w:ascii="Calibri" w:hAnsi="Calibri" w:eastAsia="微软雅黑" w:cs="Times New Roman"/>
          <w:color w:val="1A1A2E"/>
          <w:kern w:val="0"/>
          <w:sz w:val="21"/>
          <w:szCs w:val="21"/>
          <w:lang w:val="en-US" w:eastAsia="zh-CN" w:bidi="ar"/>
        </w:rPr>
        <w:fldChar w:fldCharType="end"/>
      </w:r>
      <w:r>
        <w:rPr>
          <w:rFonts w:hint="eastAsia" w:ascii="仿宋_GB2312" w:hAnsi="Calibri" w:eastAsia="仿宋_GB2312" w:cs="仿宋_GB2312"/>
          <w:color w:val="1A1A2E"/>
          <w:spacing w:val="-4"/>
          <w:kern w:val="2"/>
          <w:sz w:val="32"/>
          <w:szCs w:val="32"/>
          <w:lang w:val="en-US" w:eastAsia="zh-CN" w:bidi="ar"/>
        </w:rPr>
        <w:t>）等渠道查</w:t>
      </w:r>
      <w:r>
        <w:rPr>
          <w:rFonts w:hint="eastAsia" w:ascii="仿宋_GB2312" w:hAnsi="Calibri" w:eastAsia="仿宋_GB2312" w:cs="仿宋_GB2312"/>
          <w:color w:val="1A1A2E"/>
          <w:spacing w:val="-3"/>
          <w:kern w:val="2"/>
          <w:sz w:val="32"/>
          <w:szCs w:val="32"/>
          <w:lang w:val="en-US" w:eastAsia="zh-CN" w:bidi="ar"/>
        </w:rPr>
        <w:t>询采购公告发布之日前未被列入失信被执行人名单、重大税收违法案件当事人名</w:t>
      </w:r>
      <w:r>
        <w:rPr>
          <w:rFonts w:hint="eastAsia" w:ascii="仿宋_GB2312" w:hAnsi="Calibri" w:eastAsia="仿宋_GB2312" w:cs="仿宋_GB2312"/>
          <w:color w:val="1A1A2E"/>
          <w:spacing w:val="-6"/>
          <w:kern w:val="2"/>
          <w:sz w:val="32"/>
          <w:szCs w:val="32"/>
          <w:lang w:val="en-US" w:eastAsia="zh-CN" w:bidi="ar"/>
        </w:rPr>
        <w:t>单、政府采购严重违法失信行为记录名单中，如被列入失信被执行人、重大税收</w:t>
      </w:r>
      <w:r>
        <w:rPr>
          <w:rFonts w:hint="eastAsia" w:ascii="仿宋_GB2312" w:hAnsi="Calibri" w:eastAsia="仿宋_GB2312" w:cs="仿宋_GB2312"/>
          <w:color w:val="1A1A2E"/>
          <w:spacing w:val="-3"/>
          <w:kern w:val="2"/>
          <w:sz w:val="32"/>
          <w:szCs w:val="32"/>
          <w:lang w:val="en-US" w:eastAsia="zh-CN" w:bidi="ar"/>
        </w:rPr>
        <w:t>违法案件当事人名单、政府采购严重违法失信行为记录名单中的自愿取消其投标</w:t>
      </w:r>
      <w:r>
        <w:rPr>
          <w:rFonts w:hint="eastAsia" w:ascii="仿宋_GB2312" w:hAnsi="Calibri" w:eastAsia="仿宋_GB2312" w:cs="仿宋_GB2312"/>
          <w:color w:val="1A1A2E"/>
          <w:spacing w:val="-2"/>
          <w:kern w:val="2"/>
          <w:sz w:val="32"/>
          <w:szCs w:val="32"/>
          <w:lang w:val="en-US" w:eastAsia="zh-CN" w:bidi="ar"/>
        </w:rPr>
        <w:t>资格，并自愿承担由此造成的一切法律责任及后果。</w:t>
      </w:r>
    </w:p>
    <w:p w14:paraId="12B26160">
      <w:pPr>
        <w:keepNext w:val="0"/>
        <w:keepLines w:val="0"/>
        <w:widowControl w:val="0"/>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color w:val="1A1A2E"/>
          <w:kern w:val="2"/>
          <w:sz w:val="32"/>
          <w:szCs w:val="32"/>
          <w:lang w:val="en-US" w:eastAsia="zh-CN" w:bidi="ar"/>
        </w:rPr>
        <w:t xml:space="preserve"> </w:t>
      </w:r>
    </w:p>
    <w:p w14:paraId="6E1EDF60">
      <w:pPr>
        <w:keepNext w:val="0"/>
        <w:keepLines w:val="0"/>
        <w:widowControl w:val="0"/>
        <w:suppressLineNumbers w:val="0"/>
        <w:tabs>
          <w:tab w:val="left" w:pos="4620"/>
          <w:tab w:val="left" w:pos="5040"/>
        </w:tabs>
        <w:adjustRightInd w:val="0"/>
        <w:snapToGrid w:val="0"/>
        <w:spacing w:before="0" w:beforeLines="0" w:beforeAutospacing="0" w:after="120" w:afterLines="0" w:afterAutospacing="0" w:line="560" w:lineRule="exact"/>
        <w:ind w:left="0" w:right="0" w:firstLine="572" w:firstLineChars="200"/>
        <w:jc w:val="left"/>
        <w:rPr>
          <w:rFonts w:hint="eastAsia" w:ascii="仿宋_GB2312" w:eastAsia="仿宋_GB2312" w:cs="仿宋_GB2312"/>
          <w:color w:val="1A1A2E"/>
          <w:kern w:val="2"/>
          <w:sz w:val="32"/>
          <w:szCs w:val="32"/>
        </w:rPr>
      </w:pPr>
      <w:r>
        <w:rPr>
          <w:rFonts w:hint="eastAsia" w:ascii="仿宋_GB2312" w:eastAsia="仿宋_GB2312" w:cs="仿宋_GB2312"/>
          <w:color w:val="1A1A2E"/>
          <w:spacing w:val="-17"/>
          <w:kern w:val="2"/>
          <w:sz w:val="32"/>
          <w:szCs w:val="32"/>
          <w:lang w:val="en-US" w:eastAsia="zh-CN" w:bidi="ar"/>
        </w:rPr>
        <w:tab/>
      </w:r>
      <w:r>
        <w:rPr>
          <w:rFonts w:hint="eastAsia" w:ascii="仿宋_GB2312" w:hAnsi="Calibri" w:eastAsia="仿宋_GB2312" w:cs="仿宋_GB2312"/>
          <w:color w:val="1A1A2E"/>
          <w:spacing w:val="-17"/>
          <w:kern w:val="2"/>
          <w:sz w:val="32"/>
          <w:szCs w:val="32"/>
          <w:lang w:val="en-US" w:eastAsia="zh-CN" w:bidi="ar"/>
        </w:rPr>
        <w:t>供应商名称（盖章</w:t>
      </w:r>
      <w:r>
        <w:rPr>
          <w:rFonts w:hint="eastAsia" w:ascii="仿宋_GB2312" w:hAnsi="Calibri" w:eastAsia="仿宋_GB2312" w:cs="仿宋_GB2312"/>
          <w:color w:val="1A1A2E"/>
          <w:spacing w:val="-6"/>
          <w:kern w:val="2"/>
          <w:sz w:val="32"/>
          <w:szCs w:val="32"/>
          <w:lang w:val="en-US" w:eastAsia="zh-CN" w:bidi="ar"/>
        </w:rPr>
        <w:t>）：</w:t>
      </w:r>
    </w:p>
    <w:p w14:paraId="50FF8EB9">
      <w:pPr>
        <w:keepNext w:val="0"/>
        <w:keepLines w:val="0"/>
        <w:widowControl/>
        <w:suppressLineNumbers w:val="0"/>
        <w:tabs>
          <w:tab w:val="left" w:pos="4620"/>
          <w:tab w:val="left" w:pos="5040"/>
        </w:tabs>
        <w:adjustRightInd w:val="0"/>
        <w:snapToGrid w:val="0"/>
        <w:spacing w:before="0" w:beforeLines="0" w:beforeAutospacing="0" w:after="120" w:afterLines="0" w:afterAutospacing="0" w:line="560" w:lineRule="exact"/>
        <w:ind w:left="0" w:right="0" w:firstLine="588" w:firstLineChars="200"/>
        <w:jc w:val="left"/>
      </w:pPr>
      <w:r>
        <w:rPr>
          <w:rFonts w:hint="eastAsia" w:ascii="仿宋_GB2312" w:eastAsia="仿宋_GB2312" w:cs="仿宋_GB2312"/>
          <w:color w:val="1A1A2E"/>
          <w:spacing w:val="-13"/>
          <w:kern w:val="2"/>
          <w:sz w:val="32"/>
          <w:szCs w:val="32"/>
          <w:lang w:val="en-US" w:eastAsia="zh-CN" w:bidi="ar"/>
        </w:rPr>
        <w:tab/>
      </w:r>
      <w:r>
        <w:rPr>
          <w:rFonts w:hint="eastAsia" w:ascii="仿宋_GB2312" w:hAnsi="Calibri" w:eastAsia="仿宋_GB2312" w:cs="仿宋_GB2312"/>
          <w:color w:val="1A1A2E"/>
          <w:spacing w:val="-13"/>
          <w:kern w:val="2"/>
          <w:sz w:val="32"/>
          <w:szCs w:val="32"/>
          <w:lang w:val="en-US" w:eastAsia="zh-CN" w:bidi="ar"/>
        </w:rPr>
        <w:t xml:space="preserve">年  月  </w:t>
      </w:r>
      <w:r>
        <w:rPr>
          <w:rFonts w:hint="eastAsia" w:ascii="仿宋_GB2312" w:hAnsi="Calibri" w:eastAsia="仿宋_GB2312" w:cs="仿宋_GB2312"/>
          <w:color w:val="1A1A2E"/>
          <w:kern w:val="2"/>
          <w:sz w:val="32"/>
          <w:szCs w:val="32"/>
          <w:lang w:val="en-US" w:eastAsia="zh-CN" w:bidi="ar"/>
        </w:rPr>
        <w:t>日</w:t>
      </w:r>
    </w:p>
    <w:p w14:paraId="056984F3">
      <w:pPr>
        <w:pageBreakBefore w:val="0"/>
        <w:widowControl/>
        <w:shd w:val="clear" w:fill="FFFFFF"/>
        <w:kinsoku/>
        <w:wordWrap/>
        <w:overflowPunct/>
        <w:topLinePunct w:val="0"/>
        <w:autoSpaceDE/>
        <w:autoSpaceDN/>
        <w:bidi w:val="0"/>
        <w:adjustRightInd/>
        <w:snapToGrid/>
        <w:spacing w:beforeLines="0" w:after="0" w:afterLines="0" w:line="560" w:lineRule="exact"/>
        <w:ind w:firstLine="640" w:firstLineChars="200"/>
        <w:jc w:val="both"/>
        <w:textAlignment w:val="auto"/>
        <w:outlineLvl w:val="9"/>
        <w:rPr>
          <w:rFonts w:hint="eastAsia" w:ascii="仿宋_GB2312" w:hAnsi="仿宋_GB2312" w:eastAsia="仿宋_GB2312" w:cs="仿宋_GB2312"/>
          <w:i w:val="0"/>
          <w:iCs w:val="0"/>
          <w:caps w:val="0"/>
          <w:color w:val="0F1115"/>
          <w:spacing w:val="0"/>
          <w:kern w:val="0"/>
          <w:sz w:val="32"/>
          <w:szCs w:val="32"/>
          <w:shd w:val="clear" w:fill="FFFFFF"/>
          <w:lang w:val="en-US" w:eastAsia="zh-CN" w:bidi="ar"/>
        </w:rPr>
      </w:pPr>
    </w:p>
    <w:sectPr>
      <w:headerReference r:id="rId14" w:type="default"/>
      <w:footerReference r:id="rId15" w:type="default"/>
      <w:pgSz w:w="11906" w:h="16838"/>
      <w:pgMar w:top="2098" w:right="1474" w:bottom="1984" w:left="1587"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1D072C-E62F-4E64-AA06-CC50C4B15767}"/>
  </w:font>
  <w:font w:name="黑体">
    <w:panose1 w:val="02010609060101010101"/>
    <w:charset w:val="86"/>
    <w:family w:val="auto"/>
    <w:pitch w:val="default"/>
    <w:sig w:usb0="800002BF" w:usb1="38CF7CFA" w:usb2="00000016" w:usb3="00000000" w:csb0="00040001" w:csb1="00000000"/>
    <w:embedRegular r:id="rId2" w:fontKey="{1A995772-4C91-484B-8B9C-D108199DE2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1D1B859-8DFF-419A-B097-956A5A6CF5E5}"/>
  </w:font>
  <w:font w:name="微软雅黑">
    <w:panose1 w:val="020B0503020204020204"/>
    <w:charset w:val="86"/>
    <w:family w:val="auto"/>
    <w:pitch w:val="default"/>
    <w:sig w:usb0="80000287" w:usb1="2ACF3C50" w:usb2="00000016" w:usb3="00000000" w:csb0="0004001F" w:csb1="00000000"/>
    <w:embedRegular r:id="rId4" w:fontKey="{4D5F9073-8049-4F9D-AF51-A8B376139A73}"/>
  </w:font>
  <w:font w:name="方正小标宋简体">
    <w:panose1 w:val="03000509000000000000"/>
    <w:charset w:val="86"/>
    <w:family w:val="auto"/>
    <w:pitch w:val="default"/>
    <w:sig w:usb0="00000001" w:usb1="080E0000" w:usb2="00000000" w:usb3="00000000" w:csb0="00040000" w:csb1="00000000"/>
    <w:embedRegular r:id="rId5" w:fontKey="{75F426EB-E82A-4CDF-8E9B-BB6DCAA00207}"/>
  </w:font>
  <w:font w:name="仿宋_GB2312">
    <w:panose1 w:val="02010609030101010101"/>
    <w:charset w:val="86"/>
    <w:family w:val="auto"/>
    <w:pitch w:val="default"/>
    <w:sig w:usb0="00000001" w:usb1="080E0000" w:usb2="00000000" w:usb3="00000000" w:csb0="00040000" w:csb1="00000000"/>
    <w:embedRegular r:id="rId6" w:fontKey="{CDCB7706-B767-45BB-968E-A20B6E568D6C}"/>
  </w:font>
  <w:font w:name="楷体">
    <w:panose1 w:val="02010609060101010101"/>
    <w:charset w:val="86"/>
    <w:family w:val="auto"/>
    <w:pitch w:val="default"/>
    <w:sig w:usb0="800002BF" w:usb1="38CF7CFA" w:usb2="00000016" w:usb3="00000000" w:csb0="00040001" w:csb1="00000000"/>
    <w:embedRegular r:id="rId7" w:fontKey="{82891BF2-CF03-46F3-B0B8-E721563478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20C3">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63F74">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5B263F74">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BA06A">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8639A">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14:paraId="0748639A">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5BE6">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BF9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0BF9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E3CAF">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2AAE3CAF">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1320">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5DF8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25DF8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33E05">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ED33E05">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DF63">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63994">
                          <w:pPr>
                            <w:pStyle w:val="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463994">
                    <w:pPr>
                      <w:pStyle w:val="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FA40">
    <w:pPr>
      <w:widowControl w:val="0"/>
      <w:tabs>
        <w:tab w:val="center" w:pos="4153"/>
        <w:tab w:val="right" w:pos="8306"/>
      </w:tabs>
      <w:snapToGrid w:val="0"/>
      <w:spacing w:line="240" w:lineRule="auto"/>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19FD2">
                          <w:pPr>
                            <w:pStyle w:val="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B219FD2">
                    <w:pPr>
                      <w:pStyle w:val="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7C45">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9569F">
                          <w:pPr>
                            <w:pStyle w:val="4"/>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69569F">
                    <w:pPr>
                      <w:pStyle w:val="4"/>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B56AF">
    <w:pPr>
      <w:widowControl w:val="0"/>
      <w:pBdr>
        <w:bottom w:val="none" w:color="auto" w:sz="0" w:space="1"/>
      </w:pBdr>
      <w:tabs>
        <w:tab w:val="center" w:pos="4153"/>
        <w:tab w:val="right" w:pos="8306"/>
      </w:tabs>
      <w:snapToGrid w:val="0"/>
      <w:spacing w:line="240" w:lineRule="auto"/>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BB41">
    <w:pPr>
      <w:widowControl w:val="0"/>
      <w:pBdr>
        <w:bottom w:val="none" w:color="auto" w:sz="0" w:space="1"/>
      </w:pBdr>
      <w:tabs>
        <w:tab w:val="center" w:pos="4153"/>
        <w:tab w:val="right" w:pos="8306"/>
      </w:tabs>
      <w:snapToGrid w:val="0"/>
      <w:spacing w:line="240" w:lineRule="auto"/>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A9F48">
    <w:pPr>
      <w:widowControl w:val="0"/>
      <w:pBdr>
        <w:bottom w:val="none" w:color="auto" w:sz="0" w:space="1"/>
      </w:pBdr>
      <w:tabs>
        <w:tab w:val="center" w:pos="4153"/>
        <w:tab w:val="right" w:pos="8306"/>
      </w:tabs>
      <w:snapToGrid w:val="0"/>
      <w:spacing w:line="240" w:lineRule="auto"/>
      <w:jc w:val="center"/>
      <w:rPr>
        <w:rFonts w:ascii="Calibri" w:hAnsi="Calibri"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D74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95AF3"/>
    <w:multiLevelType w:val="singleLevel"/>
    <w:tmpl w:val="9AA95AF3"/>
    <w:lvl w:ilvl="0" w:tentative="0">
      <w:start w:val="8"/>
      <w:numFmt w:val="chineseCounting"/>
      <w:suff w:val="nothing"/>
      <w:lvlText w:val="（%1）"/>
      <w:lvlJc w:val="left"/>
      <w:rPr>
        <w:rFonts w:hint="eastAsia"/>
      </w:rPr>
    </w:lvl>
  </w:abstractNum>
  <w:abstractNum w:abstractNumId="1">
    <w:nsid w:val="9E572417"/>
    <w:multiLevelType w:val="singleLevel"/>
    <w:tmpl w:val="9E572417"/>
    <w:lvl w:ilvl="0" w:tentative="0">
      <w:start w:val="1"/>
      <w:numFmt w:val="chineseCounting"/>
      <w:suff w:val="nothing"/>
      <w:lvlText w:val="（%1）"/>
      <w:lvlJc w:val="left"/>
      <w:pPr>
        <w:ind w:left="0" w:firstLine="420"/>
      </w:pPr>
      <w:rPr>
        <w:rFonts w:hint="eastAsia"/>
      </w:rPr>
    </w:lvl>
  </w:abstractNum>
  <w:abstractNum w:abstractNumId="2">
    <w:nsid w:val="D5396D2B"/>
    <w:multiLevelType w:val="singleLevel"/>
    <w:tmpl w:val="D5396D2B"/>
    <w:lvl w:ilvl="0" w:tentative="0">
      <w:start w:val="1"/>
      <w:numFmt w:val="chineseCounting"/>
      <w:suff w:val="nothing"/>
      <w:lvlText w:val="（%1）"/>
      <w:lvlJc w:val="left"/>
      <w:pPr>
        <w:ind w:left="0" w:firstLine="420"/>
      </w:pPr>
      <w:rPr>
        <w:rFonts w:hint="eastAsia"/>
      </w:rPr>
    </w:lvl>
  </w:abstractNum>
  <w:abstractNum w:abstractNumId="3">
    <w:nsid w:val="2748173E"/>
    <w:multiLevelType w:val="singleLevel"/>
    <w:tmpl w:val="2748173E"/>
    <w:lvl w:ilvl="0" w:tentative="0">
      <w:start w:val="1"/>
      <w:numFmt w:val="chineseCounting"/>
      <w:suff w:val="nothing"/>
      <w:lvlText w:val="（%1）"/>
      <w:lvlJc w:val="left"/>
      <w:pPr>
        <w:ind w:left="0" w:firstLine="420"/>
      </w:pPr>
      <w:rPr>
        <w:rFonts w:hint="eastAsia"/>
      </w:rPr>
    </w:lvl>
  </w:abstractNum>
  <w:abstractNum w:abstractNumId="4">
    <w:nsid w:val="37F558FD"/>
    <w:multiLevelType w:val="singleLevel"/>
    <w:tmpl w:val="37F558FD"/>
    <w:lvl w:ilvl="0" w:tentative="0">
      <w:start w:val="1"/>
      <w:numFmt w:val="chineseCounting"/>
      <w:suff w:val="nothing"/>
      <w:lvlText w:val="（%1）"/>
      <w:lvlJc w:val="left"/>
      <w:pPr>
        <w:ind w:left="0" w:firstLine="420"/>
      </w:pPr>
      <w:rPr>
        <w:rFonts w:hint="eastAsia"/>
      </w:rPr>
    </w:lvl>
  </w:abstractNum>
  <w:abstractNum w:abstractNumId="5">
    <w:nsid w:val="67345F7F"/>
    <w:multiLevelType w:val="singleLevel"/>
    <w:tmpl w:val="67345F7F"/>
    <w:lvl w:ilvl="0" w:tentative="0">
      <w:start w:val="6"/>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isplayHorizontalDrawingGridEvery w:val="0"/>
  <w:displayVerticalDrawingGridEvery w:val="2"/>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TgyYjFjYjZmYTcyM2NhN2Y4ZWFlNDY5MmRmYjIifQ=="/>
  </w:docVars>
  <w:rsids>
    <w:rsidRoot w:val="00000000"/>
    <w:rsid w:val="02D84414"/>
    <w:rsid w:val="04BE6757"/>
    <w:rsid w:val="06287461"/>
    <w:rsid w:val="06A92350"/>
    <w:rsid w:val="06F832D7"/>
    <w:rsid w:val="077E558A"/>
    <w:rsid w:val="085D1644"/>
    <w:rsid w:val="0DE63E89"/>
    <w:rsid w:val="1032785A"/>
    <w:rsid w:val="13E76BAD"/>
    <w:rsid w:val="13E87763"/>
    <w:rsid w:val="14933A29"/>
    <w:rsid w:val="14BA370F"/>
    <w:rsid w:val="178D35C8"/>
    <w:rsid w:val="197113F3"/>
    <w:rsid w:val="199B021E"/>
    <w:rsid w:val="1AC217DA"/>
    <w:rsid w:val="1C284075"/>
    <w:rsid w:val="1CB55FE3"/>
    <w:rsid w:val="1D434E54"/>
    <w:rsid w:val="1F505606"/>
    <w:rsid w:val="1FF16DE9"/>
    <w:rsid w:val="20831A0C"/>
    <w:rsid w:val="20D52F70"/>
    <w:rsid w:val="213C6C62"/>
    <w:rsid w:val="21DC13D3"/>
    <w:rsid w:val="249446C0"/>
    <w:rsid w:val="24FC750C"/>
    <w:rsid w:val="257F27A2"/>
    <w:rsid w:val="26BC17D3"/>
    <w:rsid w:val="278F3C1E"/>
    <w:rsid w:val="2967011C"/>
    <w:rsid w:val="2A8645D2"/>
    <w:rsid w:val="2B261911"/>
    <w:rsid w:val="2BA2368E"/>
    <w:rsid w:val="2BC2163A"/>
    <w:rsid w:val="2C73502A"/>
    <w:rsid w:val="2D9C3051"/>
    <w:rsid w:val="2E267569"/>
    <w:rsid w:val="2F440B7E"/>
    <w:rsid w:val="2FEA115F"/>
    <w:rsid w:val="2FEA73B1"/>
    <w:rsid w:val="33A61841"/>
    <w:rsid w:val="349B6ECC"/>
    <w:rsid w:val="36080591"/>
    <w:rsid w:val="36480828"/>
    <w:rsid w:val="376F6730"/>
    <w:rsid w:val="3C2E500B"/>
    <w:rsid w:val="3CB43221"/>
    <w:rsid w:val="3D7F5473"/>
    <w:rsid w:val="3E38673E"/>
    <w:rsid w:val="3E3963F4"/>
    <w:rsid w:val="3F9118D4"/>
    <w:rsid w:val="40460634"/>
    <w:rsid w:val="424B0183"/>
    <w:rsid w:val="46260E22"/>
    <w:rsid w:val="46A5328D"/>
    <w:rsid w:val="46D5626E"/>
    <w:rsid w:val="4A14447F"/>
    <w:rsid w:val="4A356245"/>
    <w:rsid w:val="4AB16FF2"/>
    <w:rsid w:val="4AE90539"/>
    <w:rsid w:val="4C2D08FA"/>
    <w:rsid w:val="4D917E52"/>
    <w:rsid w:val="4DFE254E"/>
    <w:rsid w:val="4E5A52AA"/>
    <w:rsid w:val="4F734F72"/>
    <w:rsid w:val="502246FD"/>
    <w:rsid w:val="540C135A"/>
    <w:rsid w:val="547F5A6B"/>
    <w:rsid w:val="553C395C"/>
    <w:rsid w:val="56F3493A"/>
    <w:rsid w:val="59E24AD2"/>
    <w:rsid w:val="5A096502"/>
    <w:rsid w:val="5AB346C0"/>
    <w:rsid w:val="5BA1276A"/>
    <w:rsid w:val="5E2D6537"/>
    <w:rsid w:val="604162CA"/>
    <w:rsid w:val="612B4CC9"/>
    <w:rsid w:val="62595B4D"/>
    <w:rsid w:val="62DE2F31"/>
    <w:rsid w:val="63760A8D"/>
    <w:rsid w:val="656B0071"/>
    <w:rsid w:val="66E225B5"/>
    <w:rsid w:val="67230DC3"/>
    <w:rsid w:val="67EE021A"/>
    <w:rsid w:val="68104F00"/>
    <w:rsid w:val="69FF6FDA"/>
    <w:rsid w:val="6AB46016"/>
    <w:rsid w:val="6B0C5E52"/>
    <w:rsid w:val="6BEC17E0"/>
    <w:rsid w:val="6BF12222"/>
    <w:rsid w:val="6CBF6351"/>
    <w:rsid w:val="6D4573FA"/>
    <w:rsid w:val="6ECB7DD2"/>
    <w:rsid w:val="6F7B35A7"/>
    <w:rsid w:val="714A62C1"/>
    <w:rsid w:val="71E2260C"/>
    <w:rsid w:val="724E4FA2"/>
    <w:rsid w:val="724F4877"/>
    <w:rsid w:val="72AA58AC"/>
    <w:rsid w:val="72E256EB"/>
    <w:rsid w:val="73797DFD"/>
    <w:rsid w:val="757A6A44"/>
    <w:rsid w:val="76B949B4"/>
    <w:rsid w:val="76E01F41"/>
    <w:rsid w:val="786E7FAB"/>
    <w:rsid w:val="78C703F7"/>
    <w:rsid w:val="78CF4963"/>
    <w:rsid w:val="794A5D98"/>
    <w:rsid w:val="7B024B7C"/>
    <w:rsid w:val="7C0876E1"/>
    <w:rsid w:val="7D687C40"/>
    <w:rsid w:val="7DDF6644"/>
    <w:rsid w:val="7F0F7867"/>
    <w:rsid w:val="7F1A6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20" w:line="360" w:lineRule="auto"/>
      <w:ind w:firstLine="480"/>
    </w:pPr>
    <w:rPr>
      <w:rFonts w:ascii="Calibri" w:hAnsi="Calibri" w:eastAsia="微软雅黑" w:cstheme="minorBidi"/>
      <w:color w:val="1A1A2E"/>
      <w:sz w:val="21"/>
      <w:szCs w:val="22"/>
    </w:rPr>
  </w:style>
  <w:style w:type="paragraph" w:styleId="2">
    <w:name w:val="heading 1"/>
    <w:basedOn w:val="1"/>
    <w:autoRedefine/>
    <w:qFormat/>
    <w:uiPriority w:val="0"/>
    <w:pPr>
      <w:keepNext/>
      <w:keepLines/>
      <w:spacing w:before="400" w:after="200"/>
      <w:ind w:firstLine="0"/>
      <w:outlineLvl w:val="0"/>
    </w:pPr>
    <w:rPr>
      <w:rFonts w:ascii="Calibri" w:hAnsi="Calibri" w:eastAsia="微软雅黑"/>
      <w:b/>
      <w:color w:val="2B3A4E"/>
      <w:sz w:val="28"/>
    </w:rPr>
  </w:style>
  <w:style w:type="paragraph" w:styleId="3">
    <w:name w:val="heading 2"/>
    <w:basedOn w:val="1"/>
    <w:autoRedefine/>
    <w:qFormat/>
    <w:uiPriority w:val="0"/>
    <w:pPr>
      <w:keepNext/>
      <w:keepLines/>
      <w:spacing w:before="280" w:after="120"/>
      <w:ind w:firstLine="0"/>
      <w:outlineLvl w:val="1"/>
    </w:pPr>
    <w:rPr>
      <w:rFonts w:ascii="Calibri" w:hAnsi="Calibri" w:eastAsia="微软雅黑"/>
      <w:b/>
      <w:color w:val="1A1A2E"/>
      <w:sz w:val="2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unhideWhenUsed/>
    <w:qFormat/>
    <w:uiPriority w:val="0"/>
    <w:pPr>
      <w:tabs>
        <w:tab w:val="center" w:pos="4153"/>
        <w:tab w:val="right" w:pos="8306"/>
      </w:tabs>
      <w:snapToGrid w:val="0"/>
      <w:jc w:val="left"/>
    </w:pPr>
    <w:rPr>
      <w:sz w:val="18"/>
    </w:rPr>
  </w:style>
  <w:style w:type="paragraph" w:styleId="5">
    <w:name w:val="toc 1"/>
    <w:basedOn w:val="1"/>
    <w:next w:val="1"/>
    <w:autoRedefine/>
    <w:qFormat/>
    <w:uiPriority w:val="0"/>
  </w:style>
  <w:style w:type="paragraph" w:styleId="6">
    <w:name w:val="toc 2"/>
    <w:basedOn w:val="1"/>
    <w:next w:val="1"/>
    <w:autoRedefine/>
    <w:qFormat/>
    <w:uiPriority w:val="0"/>
    <w:pPr>
      <w:ind w:left="420" w:leftChars="200"/>
    </w:p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2662</Words>
  <Characters>2820</Characters>
  <Lines>1</Lines>
  <Paragraphs>1</Paragraphs>
  <TotalTime>14</TotalTime>
  <ScaleCrop>false</ScaleCrop>
  <LinksUpToDate>false</LinksUpToDate>
  <CharactersWithSpaces>2956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2026-04-20T01:42:00Z</dcterms:created>
  <dc:creator>Administrator</dc:creator>
  <cp:lastModifiedBy>陈ZX</cp:lastModifiedBy>
  <dcterms:modified xsi:type="dcterms:W3CDTF">2026-04-27T09:22:12Z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eyJoZGlkIjoiODc3YmNkNGFkOTZjZmEzZjk4MzA0MTdkMzQyNTAxYjgiLCJ1c2VySWQiOiI3MzAwODM0MzMifQ==</vt:lpwstr>
  </property>
  <property fmtid="{D5CDD505-2E9C-101B-9397-08002B2CF9AE}" pid="3" name="KSOProductBuildVer">
    <vt:lpwstr>2052-12.1.0.25865</vt:lpwstr>
  </property>
  <property fmtid="{D5CDD505-2E9C-101B-9397-08002B2CF9AE}" pid="4" name="ICV">
    <vt:lpwstr>E69122D952C0433EB3AEC7488A3C68C1_13</vt:lpwstr>
  </property>
</Properties>
</file>