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A03F">
      <w:pPr>
        <w:widowControl/>
        <w:numPr>
          <w:ilvl w:val="-1"/>
          <w:numId w:val="0"/>
        </w:numPr>
        <w:spacing w:after="0" w:line="240" w:lineRule="atLeast"/>
        <w:ind w:left="0" w:firstLine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p w14:paraId="72AAFEDF">
      <w:pPr>
        <w:shd w:val="clear" w:color="auto" w:fill="FFFFFF"/>
        <w:spacing w:after="0" w:line="700" w:lineRule="atLeast"/>
        <w:ind w:left="0" w:firstLine="0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承 诺 书</w:t>
      </w:r>
      <w:bookmarkEnd w:id="0"/>
    </w:p>
    <w:p w14:paraId="744BB0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0B82386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我单位承诺：</w:t>
      </w:r>
    </w:p>
    <w:p w14:paraId="2669932D">
      <w:pPr>
        <w:pStyle w:val="15"/>
        <w:numPr>
          <w:ilvl w:val="0"/>
          <w:numId w:val="1"/>
        </w:numPr>
        <w:spacing w:before="0" w:line="560" w:lineRule="exac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我单位承诺接受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供应商评审及中标签约规则。</w:t>
      </w:r>
    </w:p>
    <w:p w14:paraId="3AE80E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zh-CN"/>
        </w:rPr>
        <w:t>我单位具有良好的商业信誉和健全的财务会计制度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。</w:t>
      </w:r>
    </w:p>
    <w:p w14:paraId="604634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 xml:space="preserve">我单位具有依法缴纳税收和社会保障资金的良好记录。 </w:t>
      </w:r>
    </w:p>
    <w:p w14:paraId="19EA2E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我单位具备履行合同所必需的设备和专业技术能力。</w:t>
      </w:r>
    </w:p>
    <w:p w14:paraId="03A655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我单位在参加本次竞价采购活动前3年内在经营活动中没有重大违法记录，也未因违法经营受到刑事处罚或者责令停产停业、吊销许可证或者执照、较大数额罚款等行政处罚。</w:t>
      </w:r>
    </w:p>
    <w:p w14:paraId="4622D7F5">
      <w:pPr>
        <w:pStyle w:val="15"/>
        <w:numPr>
          <w:ilvl w:val="0"/>
          <w:numId w:val="1"/>
        </w:numPr>
        <w:ind w:firstLine="636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/>
        </w:rPr>
        <w:t>我单位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在“信用中国” 网站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"http://www.creditchina.gov.cn/"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www.creditchina.gov.cn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、中国政府采购网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"http://www.ccgp.gov.cn/"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www.ccgp.gov.cn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）等渠道查询中未被列入失信被执行人名单、重大税收违法案件当事人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名单、政府采购严重违法失信行为记录名单中，如被列入失信被执行人、重大税收违法案件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当事人名单、政府采购严重违法失信行为记录名单中，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/>
        </w:rPr>
        <w:t>我司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承担由此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造成的一切法律责任及后果。</w:t>
      </w:r>
    </w:p>
    <w:p w14:paraId="6017DE5B">
      <w:pPr>
        <w:pStyle w:val="15"/>
        <w:numPr>
          <w:ilvl w:val="-1"/>
          <w:numId w:val="0"/>
        </w:numPr>
        <w:spacing w:before="0" w:line="560" w:lineRule="exact"/>
        <w:ind w:leftChars="200" w:right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08D5B80A">
      <w:pPr>
        <w:pStyle w:val="15"/>
        <w:spacing w:before="2" w:line="480" w:lineRule="auto"/>
        <w:ind w:left="458" w:leftChars="218" w:right="95"/>
        <w:jc w:val="righ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35836665">
      <w:pPr>
        <w:pStyle w:val="15"/>
        <w:spacing w:line="480" w:lineRule="auto"/>
        <w:ind w:firstLine="640" w:firstLineChars="200"/>
        <w:jc w:val="left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        单位（盖章）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 </w:t>
      </w:r>
    </w:p>
    <w:p w14:paraId="310B0680">
      <w:pPr>
        <w:pStyle w:val="15"/>
        <w:spacing w:line="480" w:lineRule="auto"/>
        <w:ind w:firstLine="636" w:firstLineChars="200"/>
        <w:jc w:val="left"/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/>
        </w:rPr>
        <w:t>日期：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/>
        </w:rPr>
        <w:t>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/>
        </w:rPr>
        <w:t>月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/>
        </w:rPr>
        <w:t>日</w:t>
      </w:r>
    </w:p>
    <w:sectPr>
      <w:headerReference r:id="rId3" w:type="default"/>
      <w:footerReference r:id="rId4" w:type="default"/>
      <w:pgSz w:w="11906" w:h="16838"/>
      <w:pgMar w:top="1417" w:right="1417" w:bottom="85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105D1-604D-4754-8D5D-A71581ED29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81A507-6F02-4711-9609-5248DE6D635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C5C6366-F623-47C9-B413-9248B5D364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CA70A7-A5CA-4E96-AD42-A3A8AA58DD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688F">
    <w:pPr>
      <w:pStyle w:val="6"/>
      <w:ind w:left="0" w:firstLine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3AA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23AA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F5892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F5892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33F4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32A5D"/>
    <w:multiLevelType w:val="singleLevel"/>
    <w:tmpl w:val="D5632A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E2NmE0ZTE4OTNkZTFiZjI4NWM3ZWFhOWMwMDEifQ=="/>
  </w:docVars>
  <w:rsids>
    <w:rsidRoot w:val="51A01EDD"/>
    <w:rsid w:val="01BD1E76"/>
    <w:rsid w:val="03B629A7"/>
    <w:rsid w:val="062D1A94"/>
    <w:rsid w:val="0BD82399"/>
    <w:rsid w:val="0DF540CC"/>
    <w:rsid w:val="0E435D14"/>
    <w:rsid w:val="0E640C07"/>
    <w:rsid w:val="115D3896"/>
    <w:rsid w:val="16927F42"/>
    <w:rsid w:val="17327F39"/>
    <w:rsid w:val="1C4B0739"/>
    <w:rsid w:val="1F882FF2"/>
    <w:rsid w:val="21182154"/>
    <w:rsid w:val="21BD7921"/>
    <w:rsid w:val="227E248B"/>
    <w:rsid w:val="22C64C88"/>
    <w:rsid w:val="267C305E"/>
    <w:rsid w:val="26CF59AB"/>
    <w:rsid w:val="27392E24"/>
    <w:rsid w:val="28975CA0"/>
    <w:rsid w:val="2980394F"/>
    <w:rsid w:val="2BB46F1D"/>
    <w:rsid w:val="2E933762"/>
    <w:rsid w:val="30055F99"/>
    <w:rsid w:val="30F56B1A"/>
    <w:rsid w:val="31C43A5C"/>
    <w:rsid w:val="325C1B21"/>
    <w:rsid w:val="349A6FA4"/>
    <w:rsid w:val="37BB5E2D"/>
    <w:rsid w:val="39A607ED"/>
    <w:rsid w:val="3D07193B"/>
    <w:rsid w:val="3E350391"/>
    <w:rsid w:val="3F43263A"/>
    <w:rsid w:val="41A25D3E"/>
    <w:rsid w:val="429C7FDE"/>
    <w:rsid w:val="44981DF5"/>
    <w:rsid w:val="463D6035"/>
    <w:rsid w:val="46F4662F"/>
    <w:rsid w:val="470106FE"/>
    <w:rsid w:val="475E7FAC"/>
    <w:rsid w:val="47833F1C"/>
    <w:rsid w:val="49956188"/>
    <w:rsid w:val="4A2C5930"/>
    <w:rsid w:val="4BB328F5"/>
    <w:rsid w:val="4F523E79"/>
    <w:rsid w:val="51A01EDD"/>
    <w:rsid w:val="52432802"/>
    <w:rsid w:val="53513EB6"/>
    <w:rsid w:val="55BB1713"/>
    <w:rsid w:val="57560D05"/>
    <w:rsid w:val="57E74A31"/>
    <w:rsid w:val="59F225B6"/>
    <w:rsid w:val="5B661732"/>
    <w:rsid w:val="5BAF733C"/>
    <w:rsid w:val="5BE34B31"/>
    <w:rsid w:val="5DBF512A"/>
    <w:rsid w:val="60311007"/>
    <w:rsid w:val="6059140E"/>
    <w:rsid w:val="606E3563"/>
    <w:rsid w:val="61F21F72"/>
    <w:rsid w:val="648C220A"/>
    <w:rsid w:val="68AE448F"/>
    <w:rsid w:val="68CD2DF1"/>
    <w:rsid w:val="68E1064A"/>
    <w:rsid w:val="68FB004E"/>
    <w:rsid w:val="6A913ADE"/>
    <w:rsid w:val="6B612728"/>
    <w:rsid w:val="6B8359E9"/>
    <w:rsid w:val="6B957D35"/>
    <w:rsid w:val="6BCB034D"/>
    <w:rsid w:val="6C3E1178"/>
    <w:rsid w:val="6C3F7AD0"/>
    <w:rsid w:val="70113FA2"/>
    <w:rsid w:val="708E2E66"/>
    <w:rsid w:val="71193077"/>
    <w:rsid w:val="744C66D3"/>
    <w:rsid w:val="745F747D"/>
    <w:rsid w:val="75092201"/>
    <w:rsid w:val="75B34E07"/>
    <w:rsid w:val="76D4264E"/>
    <w:rsid w:val="79B06D0E"/>
    <w:rsid w:val="7C7638EA"/>
    <w:rsid w:val="7DD16A88"/>
    <w:rsid w:val="7F52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spacing w:before="213"/>
      <w:ind w:left="120"/>
    </w:pPr>
    <w:rPr>
      <w:sz w:val="24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 w:val="0"/>
      <w:spacing w:after="120" w:line="480" w:lineRule="auto"/>
      <w:ind w:left="0" w:firstLine="0"/>
      <w:jc w:val="both"/>
    </w:pPr>
    <w:rPr>
      <w:rFonts w:ascii="Times New Roman" w:hAnsi="Times New Roman" w:cs="Times New Roman"/>
      <w:color w:val="auto"/>
      <w:sz w:val="21"/>
      <w:szCs w:val="20"/>
    </w:rPr>
  </w:style>
  <w:style w:type="paragraph" w:styleId="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5"/>
    <w:qFormat/>
    <w:uiPriority w:val="0"/>
    <w:pPr>
      <w:spacing w:line="357" w:lineRule="atLeast"/>
      <w:ind w:left="200" w:firstLine="420"/>
      <w:textAlignment w:val="baseline"/>
    </w:pPr>
    <w:rPr>
      <w:rFonts w:ascii="仿宋_GB2312" w:hAnsi="Times New Roman" w:eastAsia="仿宋_GB2312" w:cs="仿宋_GB2312"/>
      <w:color w:val="000000"/>
      <w:sz w:val="32"/>
      <w:szCs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autoRedefine/>
    <w:qFormat/>
    <w:uiPriority w:val="1"/>
    <w:pPr>
      <w:widowControl w:val="0"/>
      <w:autoSpaceDE w:val="0"/>
      <w:autoSpaceDN w:val="0"/>
      <w:spacing w:after="0" w:line="240" w:lineRule="auto"/>
      <w:ind w:left="0" w:firstLine="0"/>
    </w:pPr>
    <w:rPr>
      <w:rFonts w:ascii="楷体" w:hAnsi="楷体" w:eastAsia="楷体" w:cs="楷体"/>
      <w:color w:val="auto"/>
      <w:kern w:val="0"/>
      <w:sz w:val="22"/>
      <w:lang w:val="zh-CN" w:bidi="zh-CN"/>
    </w:rPr>
  </w:style>
  <w:style w:type="paragraph" w:customStyle="1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主标题"/>
    <w:basedOn w:val="9"/>
    <w:qFormat/>
    <w:uiPriority w:val="0"/>
    <w:pPr>
      <w:snapToGrid w:val="0"/>
      <w:spacing w:line="700" w:lineRule="exact"/>
    </w:pPr>
    <w:rPr>
      <w:rFonts w:hint="eastAsia" w:ascii="方正小标宋简体" w:hAnsi="方正小标宋简体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553</Characters>
  <Lines>0</Lines>
  <Paragraphs>0</Paragraphs>
  <TotalTime>0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2024-07-03T08:58:00Z</dcterms:created>
  <dc:creator>田晓敏</dc:creator>
  <cp:lastModifiedBy>田晓敏</cp:lastModifiedBy>
  <dcterms:modified xsi:type="dcterms:W3CDTF">2025-10-20T07:32:04Z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5C3BC42306334F92BB11BBFB066AC683_13</vt:lpwstr>
  </property>
  <property fmtid="{D5CDD505-2E9C-101B-9397-08002B2CF9AE}" pid="4" name="KSOTemplateDocerSaveRecord">
    <vt:lpwstr>eyJoZGlkIjoiMjNjY2RiNDNiMWFmM2Q5OTY5ZDFjYjlhMzZkMTMwNmQiLCJ1c2VySWQiOiIzMDU0MTcxMzkifQ==</vt:lpwstr>
  </property>
</Properties>
</file>